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3DDC" w14:textId="79EE4E0C" w:rsidR="0005500E" w:rsidRPr="00E4257E" w:rsidRDefault="00E4257E" w:rsidP="0005500E">
      <w:pPr>
        <w:spacing w:after="0" w:line="240" w:lineRule="auto"/>
        <w:rPr>
          <w:rFonts w:ascii="Helvetica Neue" w:hAnsi="Helvetica Neue" w:cs="Times New Roman"/>
        </w:rPr>
      </w:pPr>
      <w:r>
        <w:rPr>
          <w:rFonts w:ascii="Helvetica Neue" w:hAnsi="Helvetica Neue" w:cs="Times New Roman"/>
        </w:rPr>
        <w:t>2</w:t>
      </w:r>
      <w:r w:rsidR="003A7A82">
        <w:rPr>
          <w:rFonts w:ascii="Helvetica Neue" w:hAnsi="Helvetica Neue" w:cs="Times New Roman"/>
        </w:rPr>
        <w:t>3</w:t>
      </w:r>
      <w:r>
        <w:rPr>
          <w:rFonts w:ascii="Helvetica Neue" w:hAnsi="Helvetica Neue" w:cs="Times New Roman"/>
        </w:rPr>
        <w:t xml:space="preserve"> March 2020</w:t>
      </w:r>
    </w:p>
    <w:p w14:paraId="1C4E0596" w14:textId="6CDCFF5A" w:rsidR="0005500E" w:rsidRPr="00E4257E" w:rsidRDefault="0005500E" w:rsidP="00E4257E">
      <w:pPr>
        <w:spacing w:after="0" w:line="240" w:lineRule="auto"/>
        <w:rPr>
          <w:rFonts w:ascii="Helvetica Neue" w:hAnsi="Helvetica Neue" w:cs="Times New Roman"/>
        </w:rPr>
      </w:pPr>
    </w:p>
    <w:p w14:paraId="753D079E" w14:textId="3F48A9C8" w:rsidR="000D0991" w:rsidRPr="00E4257E" w:rsidRDefault="000D0991" w:rsidP="0005500E">
      <w:pPr>
        <w:spacing w:after="0" w:line="240" w:lineRule="auto"/>
        <w:rPr>
          <w:rFonts w:ascii="Helvetica Neue" w:hAnsi="Helvetica Neue" w:cs="Times New Roman"/>
        </w:rPr>
      </w:pPr>
      <w:r w:rsidRPr="00E4257E">
        <w:rPr>
          <w:rFonts w:ascii="Helvetica Neue" w:hAnsi="Helvetica Neue" w:cs="Times New Roman"/>
        </w:rPr>
        <w:t>From:</w:t>
      </w:r>
      <w:r w:rsidR="00305275" w:rsidRPr="00E4257E">
        <w:rPr>
          <w:rFonts w:ascii="Helvetica Neue" w:hAnsi="Helvetica Neue" w:cs="Times New Roman"/>
        </w:rPr>
        <w:tab/>
        <w:t xml:space="preserve">Patrick A. Limbach, </w:t>
      </w:r>
      <w:r w:rsidRPr="00E4257E">
        <w:rPr>
          <w:rFonts w:ascii="Helvetica Neue" w:hAnsi="Helvetica Neue" w:cs="Times New Roman"/>
        </w:rPr>
        <w:t>Vice President for Research</w:t>
      </w:r>
    </w:p>
    <w:p w14:paraId="72A13A29" w14:textId="77777777" w:rsidR="007E3AD9" w:rsidRPr="00E4257E" w:rsidRDefault="000D0991" w:rsidP="007E3AD9">
      <w:pPr>
        <w:spacing w:after="0" w:line="240" w:lineRule="auto"/>
        <w:rPr>
          <w:rFonts w:ascii="Helvetica Neue" w:hAnsi="Helvetica Neue" w:cs="Times New Roman"/>
        </w:rPr>
      </w:pPr>
      <w:r w:rsidRPr="00E4257E">
        <w:rPr>
          <w:rFonts w:ascii="Helvetica Neue" w:hAnsi="Helvetica Neue" w:cs="Times New Roman"/>
        </w:rPr>
        <w:t>To:</w:t>
      </w:r>
      <w:r w:rsidR="007E3AD9" w:rsidRPr="00E4257E">
        <w:rPr>
          <w:rFonts w:ascii="Helvetica Neue" w:hAnsi="Helvetica Neue" w:cs="Times New Roman"/>
        </w:rPr>
        <w:tab/>
        <w:t>Academic Deans</w:t>
      </w:r>
    </w:p>
    <w:p w14:paraId="61595BEC" w14:textId="4A338045" w:rsidR="007E3AD9" w:rsidRDefault="007E3AD9" w:rsidP="007E3AD9">
      <w:pPr>
        <w:spacing w:after="0" w:line="240" w:lineRule="auto"/>
        <w:rPr>
          <w:rFonts w:ascii="Helvetica Neue" w:hAnsi="Helvetica Neue" w:cs="Times New Roman"/>
        </w:rPr>
      </w:pPr>
      <w:r w:rsidRPr="00E4257E">
        <w:rPr>
          <w:rFonts w:ascii="Helvetica Neue" w:hAnsi="Helvetica Neue" w:cs="Times New Roman"/>
        </w:rPr>
        <w:tab/>
      </w:r>
      <w:r w:rsidR="00305275" w:rsidRPr="00E4257E">
        <w:rPr>
          <w:rFonts w:ascii="Helvetica Neue" w:hAnsi="Helvetica Neue" w:cs="Times New Roman"/>
        </w:rPr>
        <w:t>Assistant/Associate</w:t>
      </w:r>
      <w:r w:rsidRPr="00E4257E">
        <w:rPr>
          <w:rFonts w:ascii="Helvetica Neue" w:hAnsi="Helvetica Neue" w:cs="Times New Roman"/>
        </w:rPr>
        <w:t xml:space="preserve"> Deans for Research</w:t>
      </w:r>
      <w:r w:rsidR="00824CF3">
        <w:rPr>
          <w:rFonts w:ascii="Helvetica Neue" w:hAnsi="Helvetica Neue" w:cs="Times New Roman"/>
        </w:rPr>
        <w:t xml:space="preserve"> (ADRs)</w:t>
      </w:r>
    </w:p>
    <w:p w14:paraId="19DEA542" w14:textId="77777777" w:rsidR="00E4257E" w:rsidRPr="00E4257E" w:rsidRDefault="00E4257E" w:rsidP="007E3AD9">
      <w:pPr>
        <w:spacing w:after="0" w:line="240" w:lineRule="auto"/>
        <w:rPr>
          <w:rFonts w:ascii="Helvetica Neue" w:hAnsi="Helvetica Neue" w:cs="Times New Roman"/>
        </w:rPr>
      </w:pPr>
    </w:p>
    <w:p w14:paraId="07D980A9" w14:textId="3130EB06" w:rsidR="000D0991" w:rsidRPr="00A045ED" w:rsidRDefault="0076265C" w:rsidP="00A045ED">
      <w:pPr>
        <w:spacing w:after="120" w:line="240" w:lineRule="auto"/>
        <w:jc w:val="center"/>
        <w:rPr>
          <w:rFonts w:ascii="Helvetica Neue" w:hAnsi="Helvetica Neue" w:cs="Times New Roman"/>
          <w:sz w:val="24"/>
          <w:szCs w:val="24"/>
        </w:rPr>
      </w:pPr>
      <w:r w:rsidRPr="00A045ED">
        <w:rPr>
          <w:rFonts w:ascii="Helvetica Neue" w:hAnsi="Helvetica Neue" w:cs="Times New Roman"/>
          <w:b/>
          <w:sz w:val="24"/>
          <w:szCs w:val="24"/>
        </w:rPr>
        <w:t xml:space="preserve">Critical Research Designation Guidance for Governor’s STAY AT HOME </w:t>
      </w:r>
      <w:r w:rsidR="005D5825">
        <w:rPr>
          <w:rFonts w:ascii="Helvetica Neue" w:hAnsi="Helvetica Neue" w:cs="Times New Roman"/>
          <w:b/>
          <w:sz w:val="24"/>
          <w:szCs w:val="24"/>
        </w:rPr>
        <w:t>ORDER</w:t>
      </w:r>
    </w:p>
    <w:p w14:paraId="1F84100E" w14:textId="77777777" w:rsidR="00F01D56" w:rsidRDefault="00F01D56" w:rsidP="00416EEB">
      <w:pPr>
        <w:spacing w:after="120" w:line="240" w:lineRule="auto"/>
        <w:jc w:val="both"/>
        <w:rPr>
          <w:rFonts w:ascii="Helvetica Neue" w:hAnsi="Helvetica Neue" w:cs="Times New Roman"/>
        </w:rPr>
      </w:pPr>
    </w:p>
    <w:p w14:paraId="30B09715" w14:textId="783EEA63" w:rsidR="00416EEB" w:rsidRDefault="00A64D66" w:rsidP="00416EEB">
      <w:pPr>
        <w:spacing w:after="120" w:line="240" w:lineRule="auto"/>
        <w:jc w:val="both"/>
        <w:rPr>
          <w:rFonts w:ascii="Helvetica Neue" w:hAnsi="Helvetica Neue" w:cs="Times New Roman"/>
        </w:rPr>
      </w:pPr>
      <w:r w:rsidRPr="00E4257E">
        <w:rPr>
          <w:rFonts w:ascii="Helvetica Neue" w:hAnsi="Helvetica Neue" w:cs="Times New Roman"/>
        </w:rPr>
        <w:t xml:space="preserve">With the </w:t>
      </w:r>
      <w:r w:rsidR="005D5825">
        <w:rPr>
          <w:rFonts w:ascii="Helvetica Neue" w:hAnsi="Helvetica Neue" w:cs="Times New Roman"/>
        </w:rPr>
        <w:t>Ohio Department of Health (ODH) Director’s</w:t>
      </w:r>
      <w:hyperlink r:id="rId8" w:history="1">
        <w:r w:rsidRPr="00521824">
          <w:rPr>
            <w:rStyle w:val="Hyperlink"/>
            <w:rFonts w:ascii="Helvetica Neue" w:hAnsi="Helvetica Neue" w:cs="Times New Roman"/>
          </w:rPr>
          <w:t xml:space="preserve"> STAY AT HO</w:t>
        </w:r>
        <w:bookmarkStart w:id="0" w:name="_GoBack"/>
        <w:bookmarkEnd w:id="0"/>
        <w:r w:rsidRPr="00521824">
          <w:rPr>
            <w:rStyle w:val="Hyperlink"/>
            <w:rFonts w:ascii="Helvetica Neue" w:hAnsi="Helvetica Neue" w:cs="Times New Roman"/>
          </w:rPr>
          <w:t>M</w:t>
        </w:r>
        <w:r w:rsidRPr="00521824">
          <w:rPr>
            <w:rStyle w:val="Hyperlink"/>
            <w:rFonts w:ascii="Helvetica Neue" w:hAnsi="Helvetica Neue" w:cs="Times New Roman"/>
          </w:rPr>
          <w:t>E</w:t>
        </w:r>
      </w:hyperlink>
      <w:r w:rsidRPr="00E4257E">
        <w:rPr>
          <w:rFonts w:ascii="Helvetica Neue" w:hAnsi="Helvetica Neue" w:cs="Times New Roman"/>
        </w:rPr>
        <w:t xml:space="preserve"> </w:t>
      </w:r>
      <w:r w:rsidR="00173AED">
        <w:rPr>
          <w:rFonts w:ascii="Helvetica Neue" w:hAnsi="Helvetica Neue" w:cs="Times New Roman"/>
        </w:rPr>
        <w:t>O</w:t>
      </w:r>
      <w:r w:rsidRPr="00E4257E">
        <w:rPr>
          <w:rFonts w:ascii="Helvetica Neue" w:hAnsi="Helvetica Neue" w:cs="Times New Roman"/>
        </w:rPr>
        <w:t>rder</w:t>
      </w:r>
      <w:r w:rsidR="003A7A82">
        <w:rPr>
          <w:rFonts w:ascii="Helvetica Neue" w:hAnsi="Helvetica Neue" w:cs="Times New Roman"/>
        </w:rPr>
        <w:t xml:space="preserve"> issued March 22, 2020</w:t>
      </w:r>
      <w:r w:rsidR="008710A3">
        <w:rPr>
          <w:rFonts w:ascii="Helvetica Neue" w:hAnsi="Helvetica Neue" w:cs="Times New Roman"/>
        </w:rPr>
        <w:t xml:space="preserve"> (Order)</w:t>
      </w:r>
      <w:r w:rsidR="00F01D56">
        <w:rPr>
          <w:rFonts w:ascii="Helvetica Neue" w:hAnsi="Helvetica Neue" w:cs="Times New Roman"/>
        </w:rPr>
        <w:t>,</w:t>
      </w:r>
      <w:r w:rsidRPr="00E4257E">
        <w:rPr>
          <w:rFonts w:ascii="Helvetica Neue" w:hAnsi="Helvetica Neue" w:cs="Times New Roman"/>
        </w:rPr>
        <w:t xml:space="preserve"> only </w:t>
      </w:r>
      <w:r w:rsidR="009A4D04">
        <w:rPr>
          <w:rFonts w:ascii="Helvetica Neue" w:hAnsi="Helvetica Neue" w:cs="Times New Roman"/>
        </w:rPr>
        <w:t>c</w:t>
      </w:r>
      <w:r w:rsidRPr="00E4257E">
        <w:rPr>
          <w:rFonts w:ascii="Helvetica Neue" w:hAnsi="Helvetica Neue" w:cs="Times New Roman"/>
        </w:rPr>
        <w:t xml:space="preserve">ritical </w:t>
      </w:r>
      <w:r w:rsidR="00D43C9D">
        <w:rPr>
          <w:rFonts w:ascii="Helvetica Neue" w:hAnsi="Helvetica Neue" w:cs="Times New Roman"/>
        </w:rPr>
        <w:t>r</w:t>
      </w:r>
      <w:r w:rsidRPr="00E4257E">
        <w:rPr>
          <w:rFonts w:ascii="Helvetica Neue" w:hAnsi="Helvetica Neue" w:cs="Times New Roman"/>
        </w:rPr>
        <w:t xml:space="preserve">esearch and </w:t>
      </w:r>
      <w:r w:rsidR="00D43C9D" w:rsidRPr="00D43C9D">
        <w:rPr>
          <w:rFonts w:ascii="Helvetica Neue" w:hAnsi="Helvetica Neue" w:cs="Times New Roman"/>
        </w:rPr>
        <w:t xml:space="preserve">essential government functions needed to ensure the continuing operation of the university’s critical research </w:t>
      </w:r>
      <w:r w:rsidR="0076265C" w:rsidRPr="00E4257E">
        <w:rPr>
          <w:rFonts w:ascii="Helvetica Neue" w:hAnsi="Helvetica Neue" w:cs="Times New Roman"/>
        </w:rPr>
        <w:t>are</w:t>
      </w:r>
      <w:r w:rsidRPr="00E4257E">
        <w:rPr>
          <w:rFonts w:ascii="Helvetica Neue" w:hAnsi="Helvetica Neue" w:cs="Times New Roman"/>
        </w:rPr>
        <w:t xml:space="preserve"> permissible</w:t>
      </w:r>
      <w:r w:rsidR="0076265C" w:rsidRPr="00E4257E">
        <w:rPr>
          <w:rFonts w:ascii="Helvetica Neue" w:hAnsi="Helvetica Neue" w:cs="Times New Roman"/>
        </w:rPr>
        <w:t xml:space="preserve"> on campus</w:t>
      </w:r>
      <w:r w:rsidR="00416EEB">
        <w:rPr>
          <w:rFonts w:ascii="Helvetica Neue" w:hAnsi="Helvetica Neue" w:cs="Times New Roman"/>
        </w:rPr>
        <w:t xml:space="preserve"> through </w:t>
      </w:r>
      <w:r w:rsidR="00416EEB" w:rsidRPr="003A7A82">
        <w:rPr>
          <w:rFonts w:ascii="Helvetica Neue" w:hAnsi="Helvetica Neue" w:cs="Times New Roman"/>
          <w:color w:val="C00000"/>
        </w:rPr>
        <w:t>April 6, 2020</w:t>
      </w:r>
      <w:r w:rsidRPr="00E4257E">
        <w:rPr>
          <w:rFonts w:ascii="Helvetica Neue" w:hAnsi="Helvetica Neue" w:cs="Times New Roman"/>
        </w:rPr>
        <w:t>.</w:t>
      </w:r>
      <w:r w:rsidR="0076265C" w:rsidRPr="00E4257E">
        <w:rPr>
          <w:rFonts w:ascii="Helvetica Neue" w:hAnsi="Helvetica Neue" w:cs="Times New Roman"/>
        </w:rPr>
        <w:t xml:space="preserve"> </w:t>
      </w:r>
    </w:p>
    <w:p w14:paraId="5DA13F0C" w14:textId="3FC58056" w:rsidR="00A64D66" w:rsidRDefault="0076265C" w:rsidP="00416EEB">
      <w:pPr>
        <w:spacing w:after="120" w:line="240" w:lineRule="auto"/>
        <w:jc w:val="both"/>
        <w:rPr>
          <w:rFonts w:ascii="Helvetica Neue" w:hAnsi="Helvetica Neue" w:cs="Times New Roman"/>
          <w:b/>
        </w:rPr>
      </w:pPr>
      <w:r w:rsidRPr="00E4257E">
        <w:rPr>
          <w:rFonts w:ascii="Helvetica Neue" w:hAnsi="Helvetica Neue" w:cs="Times New Roman"/>
        </w:rPr>
        <w:t xml:space="preserve">This guidance has been prepared to assist </w:t>
      </w:r>
      <w:r w:rsidR="008710A3">
        <w:rPr>
          <w:rFonts w:ascii="Helvetica Neue" w:hAnsi="Helvetica Neue" w:cs="Times New Roman"/>
        </w:rPr>
        <w:t>d</w:t>
      </w:r>
      <w:r w:rsidRPr="00E4257E">
        <w:rPr>
          <w:rFonts w:ascii="Helvetica Neue" w:hAnsi="Helvetica Neue" w:cs="Times New Roman"/>
        </w:rPr>
        <w:t>eans</w:t>
      </w:r>
      <w:r w:rsidR="00416EEB">
        <w:rPr>
          <w:rFonts w:ascii="Helvetica Neue" w:hAnsi="Helvetica Neue" w:cs="Times New Roman"/>
        </w:rPr>
        <w:t xml:space="preserve"> and</w:t>
      </w:r>
      <w:r w:rsidRPr="00E4257E">
        <w:rPr>
          <w:rFonts w:ascii="Helvetica Neue" w:hAnsi="Helvetica Neue" w:cs="Times New Roman"/>
        </w:rPr>
        <w:t xml:space="preserve"> their designees with </w:t>
      </w:r>
      <w:r w:rsidR="008710A3">
        <w:rPr>
          <w:rFonts w:ascii="Helvetica Neue" w:hAnsi="Helvetica Neue" w:cs="Times New Roman"/>
        </w:rPr>
        <w:t>identifying</w:t>
      </w:r>
      <w:r w:rsidR="0024721A" w:rsidRPr="0024721A">
        <w:rPr>
          <w:rFonts w:ascii="Helvetica Neue" w:hAnsi="Helvetica Neue" w:cs="Times New Roman"/>
        </w:rPr>
        <w:t xml:space="preserve"> critical research </w:t>
      </w:r>
      <w:r w:rsidRPr="00E4257E">
        <w:rPr>
          <w:rFonts w:ascii="Helvetica Neue" w:hAnsi="Helvetica Neue" w:cs="Times New Roman"/>
        </w:rPr>
        <w:t xml:space="preserve">and </w:t>
      </w:r>
      <w:r w:rsidR="00416EEB">
        <w:rPr>
          <w:rFonts w:ascii="Helvetica Neue" w:hAnsi="Helvetica Neue" w:cs="Times New Roman"/>
        </w:rPr>
        <w:t xml:space="preserve">implementing </w:t>
      </w:r>
      <w:r w:rsidR="008710A3">
        <w:rPr>
          <w:rFonts w:ascii="Helvetica Neue" w:hAnsi="Helvetica Neue" w:cs="Times New Roman"/>
        </w:rPr>
        <w:t>the O</w:t>
      </w:r>
      <w:r w:rsidR="00416EEB">
        <w:rPr>
          <w:rFonts w:ascii="Helvetica Neue" w:hAnsi="Helvetica Neue" w:cs="Times New Roman"/>
        </w:rPr>
        <w:t>rder</w:t>
      </w:r>
      <w:r w:rsidRPr="00E4257E">
        <w:rPr>
          <w:rFonts w:ascii="Helvetica Neue" w:hAnsi="Helvetica Neue" w:cs="Times New Roman"/>
        </w:rPr>
        <w:t xml:space="preserve">. </w:t>
      </w:r>
      <w:r w:rsidR="00A64D66" w:rsidRPr="00E4257E">
        <w:rPr>
          <w:rFonts w:ascii="Helvetica Neue" w:hAnsi="Helvetica Neue" w:cs="Times New Roman"/>
          <w:b/>
        </w:rPr>
        <w:t>Under no circumstances should trainees, staff or other research personnel be required to work in an environment that is unsafe, including requiring multi-person activities that cannot maintain social distancing guidelines</w:t>
      </w:r>
      <w:r w:rsidR="008710A3">
        <w:rPr>
          <w:rFonts w:ascii="Helvetica Neue" w:hAnsi="Helvetica Neue" w:cs="Times New Roman"/>
          <w:b/>
        </w:rPr>
        <w:t xml:space="preserve"> to the greatest extent possible</w:t>
      </w:r>
      <w:r w:rsidR="00A64D66" w:rsidRPr="00E4257E">
        <w:rPr>
          <w:rFonts w:ascii="Helvetica Neue" w:hAnsi="Helvetica Neue" w:cs="Times New Roman"/>
          <w:b/>
        </w:rPr>
        <w:t xml:space="preserve">. </w:t>
      </w:r>
      <w:r w:rsidR="005D5825" w:rsidRPr="005D5825">
        <w:rPr>
          <w:rFonts w:ascii="Helvetica Neue" w:hAnsi="Helvetica Neue" w:cs="Times New Roman"/>
          <w:b/>
        </w:rPr>
        <w:t>Undergraduate students, even if acting as a student employee, are not permitted to access university facilities under this guidance.</w:t>
      </w:r>
    </w:p>
    <w:p w14:paraId="25DD9E3C" w14:textId="77777777" w:rsidR="0024721A" w:rsidRPr="00E4257E" w:rsidRDefault="0024721A" w:rsidP="00416EEB">
      <w:pPr>
        <w:spacing w:after="120" w:line="240" w:lineRule="auto"/>
        <w:jc w:val="both"/>
        <w:rPr>
          <w:rFonts w:ascii="Helvetica Neue" w:hAnsi="Helvetica Neue" w:cs="Times New Roman"/>
        </w:rPr>
      </w:pPr>
    </w:p>
    <w:p w14:paraId="5E43B156" w14:textId="22DAB2D1" w:rsidR="00E33FF9" w:rsidRPr="00E4257E" w:rsidRDefault="007E3AD9" w:rsidP="00617B82">
      <w:pPr>
        <w:spacing w:after="120" w:line="240" w:lineRule="auto"/>
        <w:jc w:val="both"/>
        <w:rPr>
          <w:rFonts w:ascii="Helvetica Neue" w:hAnsi="Helvetica Neue" w:cs="Times New Roman"/>
        </w:rPr>
      </w:pPr>
      <w:r w:rsidRPr="00E4257E">
        <w:rPr>
          <w:rFonts w:ascii="Helvetica Neue" w:hAnsi="Helvetica Neue" w:cs="Times New Roman"/>
          <w:b/>
          <w:bCs/>
          <w:u w:val="single"/>
        </w:rPr>
        <w:t xml:space="preserve">Guidelines for </w:t>
      </w:r>
      <w:r w:rsidR="006A30A0" w:rsidRPr="00E4257E">
        <w:rPr>
          <w:rFonts w:ascii="Helvetica Neue" w:hAnsi="Helvetica Neue" w:cs="Times New Roman"/>
          <w:b/>
          <w:bCs/>
          <w:u w:val="single"/>
        </w:rPr>
        <w:t>Managing</w:t>
      </w:r>
      <w:r w:rsidRPr="00E4257E">
        <w:rPr>
          <w:rFonts w:ascii="Helvetica Neue" w:hAnsi="Helvetica Neue" w:cs="Times New Roman"/>
          <w:b/>
          <w:bCs/>
          <w:u w:val="single"/>
        </w:rPr>
        <w:t xml:space="preserve"> Access </w:t>
      </w:r>
      <w:r w:rsidR="006A30A0" w:rsidRPr="00E4257E">
        <w:rPr>
          <w:rFonts w:ascii="Helvetica Neue" w:hAnsi="Helvetica Neue" w:cs="Times New Roman"/>
          <w:b/>
          <w:bCs/>
          <w:u w:val="single"/>
        </w:rPr>
        <w:t>for</w:t>
      </w:r>
      <w:r w:rsidRPr="00E4257E">
        <w:rPr>
          <w:rFonts w:ascii="Helvetica Neue" w:hAnsi="Helvetica Neue" w:cs="Times New Roman"/>
          <w:b/>
          <w:bCs/>
          <w:u w:val="single"/>
        </w:rPr>
        <w:t xml:space="preserve"> Research Projects and Facilities</w:t>
      </w:r>
      <w:r w:rsidR="00E33FF9" w:rsidRPr="00E4257E">
        <w:rPr>
          <w:rFonts w:ascii="Helvetica Neue" w:hAnsi="Helvetica Neue" w:cs="Times New Roman"/>
          <w:b/>
          <w:bCs/>
          <w:u w:val="single"/>
        </w:rPr>
        <w:t xml:space="preserve"> During </w:t>
      </w:r>
      <w:r w:rsidR="0024721A">
        <w:rPr>
          <w:rFonts w:ascii="Helvetica Neue" w:hAnsi="Helvetica Neue" w:cs="Times New Roman"/>
          <w:b/>
          <w:bCs/>
          <w:u w:val="single"/>
        </w:rPr>
        <w:t>Order Effective Dates</w:t>
      </w:r>
      <w:r w:rsidR="00802467" w:rsidRPr="00E4257E">
        <w:rPr>
          <w:rFonts w:ascii="Helvetica Neue" w:hAnsi="Helvetica Neue" w:cs="Times New Roman"/>
          <w:b/>
          <w:bCs/>
          <w:u w:val="single"/>
        </w:rPr>
        <w:t xml:space="preserve"> </w:t>
      </w:r>
    </w:p>
    <w:p w14:paraId="5EF1D376" w14:textId="5DCB53E3" w:rsidR="00E33FF9" w:rsidRPr="00E4257E" w:rsidRDefault="00E33FF9" w:rsidP="00E33FF9">
      <w:pPr>
        <w:spacing w:after="120" w:line="240" w:lineRule="auto"/>
        <w:jc w:val="both"/>
        <w:rPr>
          <w:rFonts w:ascii="Helvetica Neue" w:hAnsi="Helvetica Neue" w:cs="Times New Roman"/>
        </w:rPr>
      </w:pPr>
      <w:r w:rsidRPr="00E4257E">
        <w:rPr>
          <w:rFonts w:ascii="Helvetica Neue" w:hAnsi="Helvetica Neue" w:cs="Times New Roman"/>
        </w:rPr>
        <w:t xml:space="preserve">Enclosure (1) describes the criteria for identifying which </w:t>
      </w:r>
      <w:r w:rsidR="005D5825">
        <w:rPr>
          <w:rFonts w:ascii="Helvetica Neue" w:hAnsi="Helvetica Neue" w:cs="Times New Roman"/>
        </w:rPr>
        <w:t>university</w:t>
      </w:r>
      <w:r w:rsidRPr="00E4257E">
        <w:rPr>
          <w:rFonts w:ascii="Helvetica Neue" w:hAnsi="Helvetica Neue" w:cs="Times New Roman"/>
        </w:rPr>
        <w:t xml:space="preserve"> research </w:t>
      </w:r>
      <w:r w:rsidR="00A045ED">
        <w:rPr>
          <w:rFonts w:ascii="Helvetica Neue" w:hAnsi="Helvetica Neue" w:cs="Times New Roman"/>
        </w:rPr>
        <w:t>activities</w:t>
      </w:r>
      <w:r w:rsidRPr="00E4257E">
        <w:rPr>
          <w:rFonts w:ascii="Helvetica Neue" w:hAnsi="Helvetica Neue" w:cs="Times New Roman"/>
        </w:rPr>
        <w:t xml:space="preserve"> will be given priority for ongoing access to facilities during </w:t>
      </w:r>
      <w:r w:rsidR="005D5825">
        <w:rPr>
          <w:rFonts w:ascii="Helvetica Neue" w:hAnsi="Helvetica Neue" w:cs="Times New Roman"/>
        </w:rPr>
        <w:t xml:space="preserve">the periods covered by the Order including any subsequent time periods set out by ODH or other Ohio government agencies in response to </w:t>
      </w:r>
      <w:r w:rsidRPr="00E4257E">
        <w:rPr>
          <w:rFonts w:ascii="Helvetica Neue" w:hAnsi="Helvetica Neue" w:cs="Times New Roman"/>
        </w:rPr>
        <w:t xml:space="preserve">COVID-19. For purposes of this determination, UC research </w:t>
      </w:r>
      <w:r w:rsidR="00A045ED">
        <w:rPr>
          <w:rFonts w:ascii="Helvetica Neue" w:hAnsi="Helvetica Neue" w:cs="Times New Roman"/>
        </w:rPr>
        <w:t>activities</w:t>
      </w:r>
      <w:r w:rsidRPr="00E4257E">
        <w:rPr>
          <w:rFonts w:ascii="Helvetica Neue" w:hAnsi="Helvetica Neue" w:cs="Times New Roman"/>
        </w:rPr>
        <w:t xml:space="preserve"> are </w:t>
      </w:r>
      <w:r w:rsidR="00A045ED">
        <w:rPr>
          <w:rFonts w:ascii="Helvetica Neue" w:hAnsi="Helvetica Neue" w:cs="Times New Roman"/>
        </w:rPr>
        <w:t xml:space="preserve">categorized as Level III (Standard), Level II (Essential) and Level I (Critical). </w:t>
      </w:r>
      <w:r w:rsidR="00A045ED">
        <w:rPr>
          <w:rFonts w:ascii="Helvetica Neue" w:hAnsi="Helvetica Neue" w:cs="Times New Roman"/>
          <w:b/>
        </w:rPr>
        <w:t>While we have been operating in Level II allowing Essential research activities on campus, a</w:t>
      </w:r>
      <w:r w:rsidR="00CB5ACD">
        <w:rPr>
          <w:rFonts w:ascii="Helvetica Neue" w:hAnsi="Helvetica Neue" w:cs="Times New Roman"/>
          <w:b/>
        </w:rPr>
        <w:t>s of today w</w:t>
      </w:r>
      <w:r w:rsidR="00CD473C" w:rsidRPr="00E4257E">
        <w:rPr>
          <w:rFonts w:ascii="Helvetica Neue" w:hAnsi="Helvetica Neue" w:cs="Times New Roman"/>
          <w:b/>
        </w:rPr>
        <w:t>e must transition</w:t>
      </w:r>
      <w:r w:rsidR="00CB5ACD">
        <w:rPr>
          <w:rFonts w:ascii="Helvetica Neue" w:hAnsi="Helvetica Neue" w:cs="Times New Roman"/>
          <w:b/>
        </w:rPr>
        <w:t xml:space="preserve"> to Level I and</w:t>
      </w:r>
      <w:r w:rsidR="00CD473C" w:rsidRPr="00E4257E">
        <w:rPr>
          <w:rFonts w:ascii="Helvetica Neue" w:hAnsi="Helvetica Neue" w:cs="Times New Roman"/>
          <w:b/>
        </w:rPr>
        <w:t xml:space="preserve"> now allow only</w:t>
      </w:r>
      <w:r w:rsidRPr="00E4257E">
        <w:rPr>
          <w:rFonts w:ascii="Helvetica Neue" w:hAnsi="Helvetica Neue" w:cs="Times New Roman"/>
          <w:b/>
        </w:rPr>
        <w:t xml:space="preserve"> </w:t>
      </w:r>
      <w:r w:rsidR="0076265C" w:rsidRPr="00E4257E">
        <w:rPr>
          <w:rFonts w:ascii="Helvetica Neue" w:hAnsi="Helvetica Neue" w:cs="Times New Roman"/>
          <w:b/>
          <w:i/>
        </w:rPr>
        <w:t xml:space="preserve">approved </w:t>
      </w:r>
      <w:r w:rsidRPr="00E4257E">
        <w:rPr>
          <w:rFonts w:ascii="Helvetica Neue" w:hAnsi="Helvetica Neue" w:cs="Times New Roman"/>
          <w:b/>
        </w:rPr>
        <w:t>Critical research activities on campus.</w:t>
      </w:r>
    </w:p>
    <w:p w14:paraId="07055FDF" w14:textId="15907877" w:rsidR="0076265C" w:rsidRPr="00E4257E" w:rsidRDefault="0076265C" w:rsidP="00E4257E">
      <w:pPr>
        <w:spacing w:after="0" w:line="240" w:lineRule="auto"/>
        <w:jc w:val="both"/>
        <w:rPr>
          <w:rFonts w:ascii="Helvetica Neue" w:hAnsi="Helvetica Neue" w:cs="Times New Roman"/>
        </w:rPr>
      </w:pPr>
      <w:r w:rsidRPr="00E4257E">
        <w:rPr>
          <w:rFonts w:ascii="Helvetica Neue" w:hAnsi="Helvetica Neue" w:cs="Times New Roman"/>
        </w:rPr>
        <w:t xml:space="preserve">These activities </w:t>
      </w:r>
      <w:r w:rsidR="00416EEB">
        <w:rPr>
          <w:rFonts w:ascii="Helvetica Neue" w:hAnsi="Helvetica Neue" w:cs="Times New Roman"/>
        </w:rPr>
        <w:t>must be limited to</w:t>
      </w:r>
      <w:r w:rsidRPr="00E4257E">
        <w:rPr>
          <w:rFonts w:ascii="Helvetica Neue" w:hAnsi="Helvetica Neue" w:cs="Times New Roman"/>
        </w:rPr>
        <w:t>:</w:t>
      </w:r>
    </w:p>
    <w:p w14:paraId="2F08AE04" w14:textId="64573EB4" w:rsidR="0076265C" w:rsidRPr="00E4257E" w:rsidRDefault="0076265C" w:rsidP="0076265C">
      <w:pPr>
        <w:pStyle w:val="ListParagraph"/>
        <w:numPr>
          <w:ilvl w:val="0"/>
          <w:numId w:val="12"/>
        </w:numPr>
        <w:spacing w:after="120" w:line="240" w:lineRule="auto"/>
        <w:jc w:val="both"/>
        <w:rPr>
          <w:rFonts w:ascii="Helvetica Neue" w:hAnsi="Helvetica Neue" w:cs="Times New Roman"/>
        </w:rPr>
      </w:pPr>
      <w:r w:rsidRPr="00E4257E">
        <w:rPr>
          <w:rFonts w:ascii="Helvetica Neue" w:hAnsi="Helvetica Neue" w:cs="Times New Roman"/>
        </w:rPr>
        <w:t>COVID-19 research that has the potential to mitigate the spread of the pandemic</w:t>
      </w:r>
      <w:r w:rsidR="005D5825" w:rsidRPr="005D5825">
        <w:rPr>
          <w:rFonts w:ascii="Helvetica Neue" w:hAnsi="Helvetica Neue" w:cs="Times New Roman"/>
        </w:rPr>
        <w:t xml:space="preserve"> </w:t>
      </w:r>
      <w:r w:rsidR="005D5825">
        <w:rPr>
          <w:rFonts w:ascii="Helvetica Neue" w:hAnsi="Helvetica Neue" w:cs="Times New Roman"/>
        </w:rPr>
        <w:t>or is otherwise critical to the COVID-19 response</w:t>
      </w:r>
      <w:r w:rsidRPr="00E4257E">
        <w:rPr>
          <w:rFonts w:ascii="Helvetica Neue" w:hAnsi="Helvetica Neue" w:cs="Times New Roman"/>
        </w:rPr>
        <w:t>;</w:t>
      </w:r>
    </w:p>
    <w:p w14:paraId="7B08A0AC" w14:textId="61A32974" w:rsidR="0076265C" w:rsidRPr="00E4257E" w:rsidRDefault="003A7A82" w:rsidP="0076265C">
      <w:pPr>
        <w:pStyle w:val="ListParagraph"/>
        <w:numPr>
          <w:ilvl w:val="0"/>
          <w:numId w:val="12"/>
        </w:numPr>
        <w:spacing w:after="120" w:line="240" w:lineRule="auto"/>
        <w:jc w:val="both"/>
        <w:rPr>
          <w:rFonts w:ascii="Helvetica Neue" w:hAnsi="Helvetica Neue" w:cs="Times New Roman"/>
        </w:rPr>
      </w:pPr>
      <w:r>
        <w:rPr>
          <w:rFonts w:ascii="Helvetica Neue" w:hAnsi="Helvetica Neue" w:cs="Times New Roman"/>
        </w:rPr>
        <w:t>M</w:t>
      </w:r>
      <w:r w:rsidR="0076265C" w:rsidRPr="00E4257E">
        <w:rPr>
          <w:rFonts w:ascii="Helvetica Neue" w:hAnsi="Helvetica Neue" w:cs="Times New Roman"/>
        </w:rPr>
        <w:t xml:space="preserve">edical research that if discontinued would endanger the lives of the </w:t>
      </w:r>
      <w:r w:rsidR="005D5825">
        <w:rPr>
          <w:rFonts w:ascii="Helvetica Neue" w:hAnsi="Helvetica Neue" w:cs="Times New Roman"/>
        </w:rPr>
        <w:t>human subjects participating</w:t>
      </w:r>
      <w:r w:rsidR="0076265C" w:rsidRPr="00E4257E">
        <w:rPr>
          <w:rFonts w:ascii="Helvetica Neue" w:hAnsi="Helvetica Neue" w:cs="Times New Roman"/>
        </w:rPr>
        <w:t xml:space="preserve"> in the research;</w:t>
      </w:r>
    </w:p>
    <w:p w14:paraId="5C821E71" w14:textId="75E5933B" w:rsidR="0076265C" w:rsidRPr="00E4257E" w:rsidRDefault="005D5825" w:rsidP="00E33FF9">
      <w:pPr>
        <w:pStyle w:val="ListParagraph"/>
        <w:numPr>
          <w:ilvl w:val="0"/>
          <w:numId w:val="12"/>
        </w:numPr>
        <w:spacing w:after="120" w:line="240" w:lineRule="auto"/>
        <w:jc w:val="both"/>
        <w:rPr>
          <w:rFonts w:ascii="Helvetica Neue" w:hAnsi="Helvetica Neue" w:cs="Times New Roman"/>
        </w:rPr>
      </w:pPr>
      <w:r>
        <w:rPr>
          <w:rFonts w:ascii="Helvetica Neue" w:hAnsi="Helvetica Neue" w:cs="Times New Roman"/>
        </w:rPr>
        <w:t>Activities</w:t>
      </w:r>
      <w:r w:rsidR="0076265C" w:rsidRPr="00E4257E">
        <w:rPr>
          <w:rFonts w:ascii="Helvetica Neue" w:hAnsi="Helvetica Neue" w:cs="Times New Roman"/>
        </w:rPr>
        <w:t xml:space="preserve"> that require timely and regular attention to maintain </w:t>
      </w:r>
      <w:r>
        <w:rPr>
          <w:rFonts w:ascii="Helvetica Neue" w:hAnsi="Helvetica Neue" w:cs="Times New Roman"/>
        </w:rPr>
        <w:t xml:space="preserve">essential functions that support </w:t>
      </w:r>
      <w:r w:rsidR="0076265C" w:rsidRPr="00E4257E">
        <w:rPr>
          <w:rFonts w:ascii="Helvetica Neue" w:hAnsi="Helvetica Neue" w:cs="Times New Roman"/>
        </w:rPr>
        <w:t>critical research</w:t>
      </w:r>
      <w:r>
        <w:rPr>
          <w:rFonts w:ascii="Helvetica Neue" w:hAnsi="Helvetica Neue" w:cs="Times New Roman"/>
        </w:rPr>
        <w:t>, including but not limited to critical research</w:t>
      </w:r>
      <w:r w:rsidR="0076265C" w:rsidRPr="00E4257E">
        <w:rPr>
          <w:rFonts w:ascii="Helvetica Neue" w:hAnsi="Helvetica Neue" w:cs="Times New Roman"/>
        </w:rPr>
        <w:t xml:space="preserve"> infrastructure and experimental conditions</w:t>
      </w:r>
      <w:r>
        <w:rPr>
          <w:rFonts w:ascii="Helvetica Neue" w:hAnsi="Helvetica Neue" w:cs="Times New Roman"/>
        </w:rPr>
        <w:t xml:space="preserve"> such as </w:t>
      </w:r>
      <w:r w:rsidR="0076265C" w:rsidRPr="00E4257E">
        <w:rPr>
          <w:rFonts w:ascii="Helvetica Neue" w:hAnsi="Helvetica Neue" w:cs="Times New Roman"/>
        </w:rPr>
        <w:t>animal support, maintaining equipment that requires gas, cryogenic service, monitoring irreplaceable cell lines, maintaining unique or loaned collections, and other substantially similar treatments.</w:t>
      </w:r>
    </w:p>
    <w:p w14:paraId="7A8D686C" w14:textId="594C03D3" w:rsidR="00E33FF9" w:rsidRPr="00E4257E" w:rsidRDefault="00E33FF9" w:rsidP="00E4257E">
      <w:pPr>
        <w:spacing w:after="120" w:line="240" w:lineRule="auto"/>
        <w:jc w:val="both"/>
        <w:rPr>
          <w:rFonts w:ascii="Helvetica Neue" w:hAnsi="Helvetica Neue" w:cs="Times New Roman"/>
        </w:rPr>
      </w:pPr>
      <w:r w:rsidRPr="00E4257E">
        <w:rPr>
          <w:rFonts w:ascii="Helvetica Neue" w:hAnsi="Helvetica Neue" w:cs="Times New Roman"/>
        </w:rPr>
        <w:t xml:space="preserve">Enclosure (2) provides </w:t>
      </w:r>
      <w:r w:rsidR="005D5825">
        <w:rPr>
          <w:rFonts w:ascii="Helvetica Neue" w:hAnsi="Helvetica Neue" w:cs="Times New Roman"/>
        </w:rPr>
        <w:t>d</w:t>
      </w:r>
      <w:r w:rsidRPr="00E4257E">
        <w:rPr>
          <w:rFonts w:ascii="Helvetica Neue" w:hAnsi="Helvetica Neue" w:cs="Times New Roman"/>
        </w:rPr>
        <w:t xml:space="preserve">eans and ADRs with a means for identifying </w:t>
      </w:r>
      <w:r w:rsidR="00416EEB">
        <w:rPr>
          <w:rFonts w:ascii="Helvetica Neue" w:hAnsi="Helvetica Neue" w:cs="Times New Roman"/>
        </w:rPr>
        <w:t>such</w:t>
      </w:r>
      <w:r w:rsidR="00E4257E">
        <w:rPr>
          <w:rFonts w:ascii="Helvetica Neue" w:hAnsi="Helvetica Neue" w:cs="Times New Roman"/>
        </w:rPr>
        <w:t xml:space="preserve"> activities</w:t>
      </w:r>
      <w:r w:rsidRPr="00E4257E">
        <w:rPr>
          <w:rFonts w:ascii="Helvetica Neue" w:hAnsi="Helvetica Neue" w:cs="Times New Roman"/>
        </w:rPr>
        <w:t xml:space="preserve">, and </w:t>
      </w:r>
      <w:r w:rsidR="005D5825">
        <w:rPr>
          <w:rFonts w:ascii="Helvetica Neue" w:hAnsi="Helvetica Neue" w:cs="Times New Roman"/>
        </w:rPr>
        <w:t xml:space="preserve">a process </w:t>
      </w:r>
      <w:r w:rsidRPr="00E4257E">
        <w:rPr>
          <w:rFonts w:ascii="Helvetica Neue" w:hAnsi="Helvetica Neue" w:cs="Times New Roman"/>
        </w:rPr>
        <w:t xml:space="preserve">for </w:t>
      </w:r>
      <w:r w:rsidR="00F01D56">
        <w:rPr>
          <w:rFonts w:ascii="Helvetica Neue" w:hAnsi="Helvetica Neue" w:cs="Times New Roman"/>
        </w:rPr>
        <w:t>researchers</w:t>
      </w:r>
      <w:r w:rsidRPr="00E4257E">
        <w:rPr>
          <w:rFonts w:ascii="Helvetica Neue" w:hAnsi="Helvetica Neue" w:cs="Times New Roman"/>
        </w:rPr>
        <w:t xml:space="preserve"> to request priority access to </w:t>
      </w:r>
      <w:r w:rsidR="00D53725" w:rsidRPr="00E4257E">
        <w:rPr>
          <w:rFonts w:ascii="Helvetica Neue" w:hAnsi="Helvetica Neue" w:cs="Times New Roman"/>
        </w:rPr>
        <w:t>university</w:t>
      </w:r>
      <w:r w:rsidRPr="00E4257E">
        <w:rPr>
          <w:rFonts w:ascii="Helvetica Neue" w:hAnsi="Helvetica Neue" w:cs="Times New Roman"/>
        </w:rPr>
        <w:t xml:space="preserve"> facilities </w:t>
      </w:r>
      <w:r w:rsidR="005D5825">
        <w:rPr>
          <w:rFonts w:ascii="Helvetica Neue" w:hAnsi="Helvetica Neue" w:cs="Times New Roman"/>
        </w:rPr>
        <w:t>while the Order is in effect</w:t>
      </w:r>
      <w:r w:rsidRPr="00E4257E">
        <w:rPr>
          <w:rFonts w:ascii="Helvetica Neue" w:hAnsi="Helvetica Neue" w:cs="Times New Roman"/>
        </w:rPr>
        <w:t xml:space="preserve">. </w:t>
      </w:r>
      <w:r w:rsidR="005E788E">
        <w:rPr>
          <w:rFonts w:ascii="Helvetica Neue" w:hAnsi="Helvetica Neue" w:cs="Times New Roman"/>
        </w:rPr>
        <w:t xml:space="preserve">Colleges may create their own form and process to fit their local needs, but any approach must </w:t>
      </w:r>
      <w:r w:rsidRPr="00E4257E">
        <w:rPr>
          <w:rFonts w:ascii="Helvetica Neue" w:hAnsi="Helvetica Neue" w:cs="Times New Roman"/>
        </w:rPr>
        <w:t>confirm that all research being conducted is done so following social distancing guidelines</w:t>
      </w:r>
      <w:r w:rsidR="005D5825">
        <w:rPr>
          <w:rFonts w:ascii="Helvetica Neue" w:hAnsi="Helvetica Neue" w:cs="Times New Roman"/>
        </w:rPr>
        <w:t xml:space="preserve"> to the greatest extent possible</w:t>
      </w:r>
      <w:r w:rsidRPr="00E4257E">
        <w:rPr>
          <w:rFonts w:ascii="Helvetica Neue" w:hAnsi="Helvetica Neue" w:cs="Times New Roman"/>
        </w:rPr>
        <w:t xml:space="preserve">. </w:t>
      </w:r>
      <w:r w:rsidRPr="00E4257E">
        <w:rPr>
          <w:rFonts w:ascii="Helvetica Neue" w:hAnsi="Helvetica Neue" w:cs="Times New Roman"/>
          <w:b/>
        </w:rPr>
        <w:t>Faculty</w:t>
      </w:r>
      <w:r w:rsidR="00F01D56">
        <w:rPr>
          <w:rFonts w:ascii="Helvetica Neue" w:hAnsi="Helvetica Neue" w:cs="Times New Roman"/>
          <w:b/>
        </w:rPr>
        <w:t xml:space="preserve"> and Principal Investigators (PIs)</w:t>
      </w:r>
      <w:r w:rsidRPr="00E4257E">
        <w:rPr>
          <w:rFonts w:ascii="Helvetica Neue" w:hAnsi="Helvetica Neue" w:cs="Times New Roman"/>
          <w:b/>
        </w:rPr>
        <w:t xml:space="preserve"> should always keep the safety and well-being of their trainees and research staff as the</w:t>
      </w:r>
      <w:r w:rsidR="00D53725" w:rsidRPr="00E4257E">
        <w:rPr>
          <w:rFonts w:ascii="Helvetica Neue" w:hAnsi="Helvetica Neue" w:cs="Times New Roman"/>
          <w:b/>
        </w:rPr>
        <w:t>ir</w:t>
      </w:r>
      <w:r w:rsidRPr="00E4257E">
        <w:rPr>
          <w:rFonts w:ascii="Helvetica Neue" w:hAnsi="Helvetica Neue" w:cs="Times New Roman"/>
          <w:b/>
        </w:rPr>
        <w:t xml:space="preserve"> top priority. Faculty unable or unwilling to do so can have their research access and privileges revoked during this </w:t>
      </w:r>
      <w:r w:rsidR="005D5825">
        <w:rPr>
          <w:rFonts w:ascii="Helvetica Neue" w:hAnsi="Helvetica Neue" w:cs="Times New Roman"/>
          <w:b/>
        </w:rPr>
        <w:t>period</w:t>
      </w:r>
      <w:r w:rsidRPr="00E4257E">
        <w:rPr>
          <w:rFonts w:ascii="Helvetica Neue" w:hAnsi="Helvetica Neue" w:cs="Times New Roman"/>
          <w:b/>
        </w:rPr>
        <w:t xml:space="preserve">.  </w:t>
      </w:r>
      <w:r w:rsidRPr="00E4257E">
        <w:rPr>
          <w:rFonts w:ascii="Helvetica Neue" w:hAnsi="Helvetica Neue" w:cs="Times New Roman"/>
        </w:rPr>
        <w:t xml:space="preserve"> </w:t>
      </w:r>
    </w:p>
    <w:p w14:paraId="41359CAF" w14:textId="77777777" w:rsidR="00D43C9D" w:rsidRDefault="00D43C9D">
      <w:pPr>
        <w:rPr>
          <w:rFonts w:ascii="Helvetica Neue" w:hAnsi="Helvetica Neue" w:cs="Times New Roman"/>
        </w:rPr>
      </w:pPr>
      <w:r>
        <w:rPr>
          <w:rFonts w:ascii="Helvetica Neue" w:hAnsi="Helvetica Neue" w:cs="Times New Roman"/>
        </w:rPr>
        <w:br w:type="page"/>
      </w:r>
    </w:p>
    <w:p w14:paraId="6FC03E8C" w14:textId="77777777" w:rsidR="00D43C9D" w:rsidRDefault="00D43C9D" w:rsidP="00E33FF9">
      <w:pPr>
        <w:spacing w:after="120" w:line="240" w:lineRule="auto"/>
        <w:jc w:val="both"/>
        <w:rPr>
          <w:rFonts w:ascii="Helvetica Neue" w:hAnsi="Helvetica Neue" w:cs="Times New Roman"/>
        </w:rPr>
      </w:pPr>
    </w:p>
    <w:p w14:paraId="5D357BA2" w14:textId="72303F61" w:rsidR="00E33FF9" w:rsidRDefault="00E33FF9" w:rsidP="00E33FF9">
      <w:pPr>
        <w:spacing w:after="120" w:line="240" w:lineRule="auto"/>
        <w:jc w:val="both"/>
        <w:rPr>
          <w:rFonts w:ascii="Helvetica Neue" w:hAnsi="Helvetica Neue" w:cs="Times New Roman"/>
          <w:b/>
        </w:rPr>
      </w:pPr>
      <w:r w:rsidRPr="00E4257E">
        <w:rPr>
          <w:rFonts w:ascii="Helvetica Neue" w:hAnsi="Helvetica Neue" w:cs="Times New Roman"/>
        </w:rPr>
        <w:t xml:space="preserve">Deans and ADRs </w:t>
      </w:r>
      <w:r w:rsidR="004660C4">
        <w:rPr>
          <w:rFonts w:ascii="Helvetica Neue" w:hAnsi="Helvetica Neue" w:cs="Times New Roman"/>
        </w:rPr>
        <w:t>are being given</w:t>
      </w:r>
      <w:r w:rsidRPr="00E4257E">
        <w:rPr>
          <w:rFonts w:ascii="Helvetica Neue" w:hAnsi="Helvetica Neue" w:cs="Times New Roman"/>
        </w:rPr>
        <w:t xml:space="preserve"> the authority to designate </w:t>
      </w:r>
      <w:r w:rsidR="00C90E6C" w:rsidRPr="00E4257E">
        <w:rPr>
          <w:rFonts w:ascii="Helvetica Neue" w:hAnsi="Helvetica Neue" w:cs="Times New Roman"/>
        </w:rPr>
        <w:t>allowable</w:t>
      </w:r>
      <w:r w:rsidRPr="00E4257E">
        <w:rPr>
          <w:rFonts w:ascii="Helvetica Neue" w:hAnsi="Helvetica Neue" w:cs="Times New Roman"/>
        </w:rPr>
        <w:t xml:space="preserve"> critical research</w:t>
      </w:r>
      <w:r w:rsidR="00416EEB">
        <w:rPr>
          <w:rFonts w:ascii="Helvetica Neue" w:hAnsi="Helvetica Neue" w:cs="Times New Roman"/>
        </w:rPr>
        <w:t xml:space="preserve"> and </w:t>
      </w:r>
      <w:r w:rsidR="005D5825">
        <w:rPr>
          <w:rFonts w:ascii="Helvetica Neue" w:hAnsi="Helvetica Neue" w:cs="Times New Roman"/>
        </w:rPr>
        <w:t>essential functions</w:t>
      </w:r>
      <w:r w:rsidRPr="00E4257E">
        <w:rPr>
          <w:rFonts w:ascii="Helvetica Neue" w:hAnsi="Helvetica Neue" w:cs="Times New Roman"/>
        </w:rPr>
        <w:t xml:space="preserve"> </w:t>
      </w:r>
      <w:r w:rsidR="00C90E6C" w:rsidRPr="00E4257E">
        <w:rPr>
          <w:rFonts w:ascii="Helvetica Neue" w:hAnsi="Helvetica Neue" w:cs="Times New Roman"/>
        </w:rPr>
        <w:t xml:space="preserve">that can </w:t>
      </w:r>
      <w:r w:rsidRPr="00E4257E">
        <w:rPr>
          <w:rFonts w:ascii="Helvetica Neue" w:hAnsi="Helvetica Neue" w:cs="Times New Roman"/>
        </w:rPr>
        <w:t>be continued on-campus at this time.</w:t>
      </w:r>
      <w:r w:rsidR="00C90E6C" w:rsidRPr="00E4257E">
        <w:rPr>
          <w:rFonts w:ascii="Helvetica Neue" w:hAnsi="Helvetica Neue" w:cs="Times New Roman"/>
        </w:rPr>
        <w:t xml:space="preserve"> Proper documentation is required and all approved on-campus </w:t>
      </w:r>
      <w:r w:rsidR="005D5825">
        <w:rPr>
          <w:rFonts w:ascii="Helvetica Neue" w:hAnsi="Helvetica Neue" w:cs="Times New Roman"/>
        </w:rPr>
        <w:t>critical research and/or essential functions</w:t>
      </w:r>
      <w:r w:rsidR="00C90E6C" w:rsidRPr="00E4257E">
        <w:rPr>
          <w:rFonts w:ascii="Helvetica Neue" w:hAnsi="Helvetica Neue" w:cs="Times New Roman"/>
        </w:rPr>
        <w:t xml:space="preserve"> in each college must be shared with the Vice President for Research. As noted above, all approved </w:t>
      </w:r>
      <w:r w:rsidR="005D5825">
        <w:rPr>
          <w:rFonts w:ascii="Helvetica Neue" w:hAnsi="Helvetica Neue" w:cs="Times New Roman"/>
        </w:rPr>
        <w:t>activities</w:t>
      </w:r>
      <w:r w:rsidR="00C90E6C" w:rsidRPr="00E4257E">
        <w:rPr>
          <w:rFonts w:ascii="Helvetica Neue" w:hAnsi="Helvetica Neue" w:cs="Times New Roman"/>
        </w:rPr>
        <w:t xml:space="preserve"> must adhere to social distancing guidelines</w:t>
      </w:r>
      <w:r w:rsidR="008710A3">
        <w:rPr>
          <w:rFonts w:ascii="Helvetica Neue" w:hAnsi="Helvetica Neue" w:cs="Times New Roman"/>
        </w:rPr>
        <w:t xml:space="preserve"> to the greatest extent possible</w:t>
      </w:r>
      <w:r w:rsidR="00C90E6C" w:rsidRPr="00E4257E">
        <w:rPr>
          <w:rFonts w:ascii="Helvetica Neue" w:hAnsi="Helvetica Neue" w:cs="Times New Roman"/>
        </w:rPr>
        <w:t xml:space="preserve">, maintain a safe work environment, and otherwise </w:t>
      </w:r>
      <w:r w:rsidR="00D53725" w:rsidRPr="00E4257E">
        <w:rPr>
          <w:rFonts w:ascii="Helvetica Neue" w:hAnsi="Helvetica Neue" w:cs="Times New Roman"/>
        </w:rPr>
        <w:t>comply</w:t>
      </w:r>
      <w:r w:rsidR="00C90E6C" w:rsidRPr="00E4257E">
        <w:rPr>
          <w:rFonts w:ascii="Helvetica Neue" w:hAnsi="Helvetica Neue" w:cs="Times New Roman"/>
        </w:rPr>
        <w:t xml:space="preserve"> with </w:t>
      </w:r>
      <w:r w:rsidR="005D5825">
        <w:rPr>
          <w:rFonts w:ascii="Helvetica Neue" w:hAnsi="Helvetica Neue" w:cs="Times New Roman"/>
        </w:rPr>
        <w:t>university</w:t>
      </w:r>
      <w:r w:rsidR="00C90E6C" w:rsidRPr="00E4257E">
        <w:rPr>
          <w:rFonts w:ascii="Helvetica Neue" w:hAnsi="Helvetica Neue" w:cs="Times New Roman"/>
        </w:rPr>
        <w:t xml:space="preserve"> rules, policies and procedures</w:t>
      </w:r>
      <w:r w:rsidR="00A1548D" w:rsidRPr="00E4257E">
        <w:rPr>
          <w:rFonts w:ascii="Helvetica Neue" w:hAnsi="Helvetica Neue" w:cs="Times New Roman"/>
        </w:rPr>
        <w:t xml:space="preserve"> and </w:t>
      </w:r>
      <w:r w:rsidR="005D5825">
        <w:rPr>
          <w:rFonts w:ascii="Helvetica Neue" w:hAnsi="Helvetica Neue" w:cs="Times New Roman"/>
        </w:rPr>
        <w:t>any social distancing requirements set out in the</w:t>
      </w:r>
      <w:r w:rsidR="00A1548D" w:rsidRPr="00E4257E">
        <w:rPr>
          <w:rFonts w:ascii="Helvetica Neue" w:hAnsi="Helvetica Neue" w:cs="Times New Roman"/>
        </w:rPr>
        <w:t xml:space="preserve"> Order</w:t>
      </w:r>
      <w:r w:rsidR="00C90E6C" w:rsidRPr="00E4257E">
        <w:rPr>
          <w:rFonts w:ascii="Helvetica Neue" w:hAnsi="Helvetica Neue" w:cs="Times New Roman"/>
        </w:rPr>
        <w:t xml:space="preserve">. </w:t>
      </w:r>
      <w:r w:rsidR="00CD473C" w:rsidRPr="00E4257E">
        <w:rPr>
          <w:rFonts w:ascii="Helvetica Neue" w:hAnsi="Helvetica Neue" w:cs="Times New Roman"/>
          <w:b/>
        </w:rPr>
        <w:t xml:space="preserve">We ask that </w:t>
      </w:r>
      <w:r w:rsidR="008710A3">
        <w:rPr>
          <w:rFonts w:ascii="Helvetica Neue" w:hAnsi="Helvetica Neue" w:cs="Times New Roman"/>
          <w:b/>
        </w:rPr>
        <w:t>d</w:t>
      </w:r>
      <w:r w:rsidR="00CD473C" w:rsidRPr="00E4257E">
        <w:rPr>
          <w:rFonts w:ascii="Helvetica Neue" w:hAnsi="Helvetica Neue" w:cs="Times New Roman"/>
          <w:b/>
        </w:rPr>
        <w:t>eans and ADRs make every effort to minimize research activities on campus during the duration of this Order</w:t>
      </w:r>
      <w:r w:rsidR="005D5825">
        <w:rPr>
          <w:rFonts w:ascii="Helvetica Neue" w:hAnsi="Helvetica Neue" w:cs="Times New Roman"/>
          <w:b/>
        </w:rPr>
        <w:t xml:space="preserve"> or any subsequent and related orders</w:t>
      </w:r>
      <w:r w:rsidR="00CD473C" w:rsidRPr="00E4257E">
        <w:rPr>
          <w:rFonts w:ascii="Helvetica Neue" w:hAnsi="Helvetica Neue" w:cs="Times New Roman"/>
          <w:b/>
        </w:rPr>
        <w:t xml:space="preserve">. </w:t>
      </w:r>
      <w:r w:rsidR="00EB404C">
        <w:rPr>
          <w:rFonts w:ascii="Helvetica Neue" w:hAnsi="Helvetica Neue" w:cs="Times New Roman"/>
          <w:b/>
        </w:rPr>
        <w:t>The</w:t>
      </w:r>
      <w:r w:rsidR="00CD473C" w:rsidRPr="00E4257E">
        <w:rPr>
          <w:rFonts w:ascii="Helvetica Neue" w:hAnsi="Helvetica Neue" w:cs="Times New Roman"/>
          <w:b/>
        </w:rPr>
        <w:t xml:space="preserve"> Vice President for Research </w:t>
      </w:r>
      <w:r w:rsidR="00EB404C">
        <w:rPr>
          <w:rFonts w:ascii="Helvetica Neue" w:hAnsi="Helvetica Neue" w:cs="Times New Roman"/>
          <w:b/>
        </w:rPr>
        <w:t>and Office of Research are available to assist in review or adjudication as needed</w:t>
      </w:r>
      <w:r w:rsidR="00CD473C" w:rsidRPr="00E4257E">
        <w:rPr>
          <w:rFonts w:ascii="Helvetica Neue" w:hAnsi="Helvetica Neue" w:cs="Times New Roman"/>
          <w:b/>
        </w:rPr>
        <w:t>.</w:t>
      </w:r>
    </w:p>
    <w:p w14:paraId="13E7AE98" w14:textId="39A12474" w:rsidR="00D43C9D" w:rsidRDefault="00D43C9D" w:rsidP="00E33FF9">
      <w:pPr>
        <w:spacing w:after="120" w:line="240" w:lineRule="auto"/>
        <w:jc w:val="both"/>
        <w:rPr>
          <w:rFonts w:ascii="Helvetica Neue" w:hAnsi="Helvetica Neue" w:cs="Times New Roman"/>
        </w:rPr>
      </w:pPr>
      <w:r>
        <w:rPr>
          <w:rFonts w:ascii="Helvetica Neue" w:hAnsi="Helvetica Neue" w:cs="Times New Roman"/>
        </w:rPr>
        <w:t>Deans and/or ADRs should communicate this guidance throughout the college while outlining the college’s process for having critical research and essential functions approved during th</w:t>
      </w:r>
      <w:r w:rsidR="008710A3">
        <w:rPr>
          <w:rFonts w:ascii="Helvetica Neue" w:hAnsi="Helvetica Neue" w:cs="Times New Roman"/>
        </w:rPr>
        <w:t>e</w:t>
      </w:r>
      <w:r>
        <w:rPr>
          <w:rFonts w:ascii="Helvetica Neue" w:hAnsi="Helvetica Neue" w:cs="Times New Roman"/>
        </w:rPr>
        <w:t xml:space="preserve"> Order. </w:t>
      </w:r>
      <w:r w:rsidR="007F5B75" w:rsidRPr="007F5B75">
        <w:rPr>
          <w:rFonts w:ascii="Helvetica Neue" w:hAnsi="Helvetica Neue" w:cs="Times New Roman"/>
        </w:rPr>
        <w:t>Critical research or essential functions involving human subjects or animals must have appropriate regulatory approval; animal research also requires LAM</w:t>
      </w:r>
      <w:r w:rsidR="007F5B75">
        <w:rPr>
          <w:rFonts w:ascii="Helvetica Neue" w:hAnsi="Helvetica Neue" w:cs="Times New Roman"/>
        </w:rPr>
        <w:t>S</w:t>
      </w:r>
      <w:r w:rsidR="007F5B75" w:rsidRPr="007F5B75">
        <w:rPr>
          <w:rFonts w:ascii="Helvetica Neue" w:hAnsi="Helvetica Neue" w:cs="Times New Roman"/>
        </w:rPr>
        <w:t xml:space="preserve"> approval.</w:t>
      </w:r>
    </w:p>
    <w:p w14:paraId="76004842" w14:textId="3D35A891" w:rsidR="00B0164D" w:rsidRDefault="00B0164D" w:rsidP="00E33FF9">
      <w:pPr>
        <w:spacing w:after="120" w:line="240" w:lineRule="auto"/>
        <w:jc w:val="both"/>
        <w:rPr>
          <w:rFonts w:ascii="Helvetica Neue" w:hAnsi="Helvetica Neue" w:cs="Times New Roman"/>
        </w:rPr>
      </w:pPr>
      <w:r>
        <w:rPr>
          <w:rFonts w:ascii="Helvetica Neue" w:hAnsi="Helvetica Neue" w:cs="Times New Roman"/>
        </w:rPr>
        <w:t>Please submit your approvals to the Vice President for Research via Heather Geers (</w:t>
      </w:r>
      <w:hyperlink r:id="rId9" w:history="1">
        <w:r w:rsidRPr="00E72EC4">
          <w:rPr>
            <w:rStyle w:val="Hyperlink"/>
            <w:rFonts w:ascii="Helvetica Neue" w:hAnsi="Helvetica Neue" w:cs="Times New Roman"/>
          </w:rPr>
          <w:t>Heather.Geers@uc.edu</w:t>
        </w:r>
      </w:hyperlink>
      <w:r>
        <w:rPr>
          <w:rFonts w:ascii="Helvetica Neue" w:hAnsi="Helvetica Neue" w:cs="Times New Roman"/>
        </w:rPr>
        <w:t>). As these approvals are received, the Office of Research will be establishing a shared drive and database that will keep track of all approved critical research activities during this Order. You will be provided access to that database.</w:t>
      </w:r>
    </w:p>
    <w:p w14:paraId="69B112E1" w14:textId="49F5FA75" w:rsidR="0024721A" w:rsidRPr="00B0164D" w:rsidRDefault="0024721A" w:rsidP="00E33FF9">
      <w:pPr>
        <w:spacing w:after="120" w:line="240" w:lineRule="auto"/>
        <w:jc w:val="both"/>
        <w:rPr>
          <w:rFonts w:ascii="Helvetica Neue" w:hAnsi="Helvetica Neue" w:cs="Times New Roman"/>
          <w:i/>
        </w:rPr>
      </w:pPr>
      <w:r w:rsidRPr="00B0164D">
        <w:rPr>
          <w:rFonts w:ascii="Helvetica Neue" w:hAnsi="Helvetica Neue" w:cs="Times New Roman"/>
          <w:i/>
        </w:rPr>
        <w:t xml:space="preserve">Deans and/or ADRs should continue to remind all researchers that all other research that can continue off campus is allowable under this Order and </w:t>
      </w:r>
      <w:r w:rsidR="00E01DEE" w:rsidRPr="00B0164D">
        <w:rPr>
          <w:rFonts w:ascii="Helvetica Neue" w:hAnsi="Helvetica Neue" w:cs="Times New Roman"/>
          <w:i/>
        </w:rPr>
        <w:t>is expected to</w:t>
      </w:r>
      <w:r w:rsidRPr="00B0164D">
        <w:rPr>
          <w:rFonts w:ascii="Helvetica Neue" w:hAnsi="Helvetica Neue" w:cs="Times New Roman"/>
          <w:i/>
        </w:rPr>
        <w:t xml:space="preserve"> </w:t>
      </w:r>
      <w:r w:rsidR="00F01D56" w:rsidRPr="00B0164D">
        <w:rPr>
          <w:rFonts w:ascii="Helvetica Neue" w:hAnsi="Helvetica Neue" w:cs="Times New Roman"/>
          <w:i/>
        </w:rPr>
        <w:t>continue</w:t>
      </w:r>
      <w:r w:rsidRPr="00B0164D">
        <w:rPr>
          <w:rFonts w:ascii="Helvetica Neue" w:hAnsi="Helvetica Neue" w:cs="Times New Roman"/>
          <w:i/>
        </w:rPr>
        <w:t>.</w:t>
      </w:r>
    </w:p>
    <w:p w14:paraId="72B804BF" w14:textId="77777777" w:rsidR="00D43C9D" w:rsidRDefault="00E4257E" w:rsidP="00E4257E">
      <w:pPr>
        <w:spacing w:after="120" w:line="240" w:lineRule="auto"/>
        <w:jc w:val="both"/>
        <w:rPr>
          <w:rFonts w:ascii="Helvetica Neue" w:hAnsi="Helvetica Neue" w:cs="Times New Roman"/>
        </w:rPr>
      </w:pPr>
      <w:r>
        <w:rPr>
          <w:rFonts w:ascii="Helvetica Neue" w:hAnsi="Helvetica Neue" w:cs="Times New Roman"/>
        </w:rPr>
        <w:t xml:space="preserve">The Office of Research </w:t>
      </w:r>
      <w:hyperlink r:id="rId10" w:history="1">
        <w:r w:rsidRPr="00E4257E">
          <w:rPr>
            <w:rStyle w:val="Hyperlink"/>
            <w:rFonts w:ascii="Helvetica Neue" w:hAnsi="Helvetica Neue" w:cs="Times New Roman"/>
          </w:rPr>
          <w:t>Coronavirus Web Page</w:t>
        </w:r>
      </w:hyperlink>
      <w:r>
        <w:rPr>
          <w:rFonts w:ascii="Helvetica Neue" w:hAnsi="Helvetica Neue" w:cs="Times New Roman"/>
        </w:rPr>
        <w:t xml:space="preserve"> is continually updated with information and additional guidance related to this pandemic</w:t>
      </w:r>
      <w:r w:rsidR="00D43C9D">
        <w:rPr>
          <w:rFonts w:ascii="Helvetica Neue" w:hAnsi="Helvetica Neue" w:cs="Times New Roman"/>
        </w:rPr>
        <w:t xml:space="preserve"> including information relating to human subjects and animal research activities.</w:t>
      </w:r>
    </w:p>
    <w:p w14:paraId="2EDAA659" w14:textId="153A255C" w:rsidR="00E33FF9" w:rsidRDefault="00E33FF9" w:rsidP="00E4257E">
      <w:pPr>
        <w:spacing w:after="120" w:line="240" w:lineRule="auto"/>
        <w:jc w:val="both"/>
        <w:rPr>
          <w:rFonts w:ascii="Arial" w:hAnsi="Arial" w:cs="Arial"/>
          <w:b/>
          <w:bCs/>
          <w:sz w:val="20"/>
          <w:szCs w:val="20"/>
        </w:rPr>
      </w:pPr>
      <w:r>
        <w:rPr>
          <w:rFonts w:ascii="Arial" w:hAnsi="Arial" w:cs="Arial"/>
          <w:b/>
          <w:bCs/>
          <w:sz w:val="20"/>
          <w:szCs w:val="20"/>
        </w:rPr>
        <w:br w:type="page"/>
      </w:r>
    </w:p>
    <w:p w14:paraId="0962F465" w14:textId="01C2F26B" w:rsidR="00802467" w:rsidRDefault="006A30A0" w:rsidP="00A045ED">
      <w:pPr>
        <w:spacing w:after="120" w:line="240" w:lineRule="auto"/>
        <w:ind w:right="-414"/>
        <w:rPr>
          <w:rFonts w:ascii="Arial" w:hAnsi="Arial" w:cs="Arial"/>
          <w:b/>
          <w:bCs/>
          <w:sz w:val="20"/>
          <w:szCs w:val="20"/>
        </w:rPr>
      </w:pPr>
      <w:r>
        <w:rPr>
          <w:rFonts w:ascii="Arial" w:hAnsi="Arial" w:cs="Arial"/>
          <w:b/>
          <w:bCs/>
          <w:sz w:val="20"/>
          <w:szCs w:val="20"/>
        </w:rPr>
        <w:lastRenderedPageBreak/>
        <w:t>Enclosure (1</w:t>
      </w:r>
      <w:r w:rsidR="00D67D3E">
        <w:rPr>
          <w:rFonts w:ascii="Arial" w:hAnsi="Arial" w:cs="Arial"/>
          <w:b/>
          <w:bCs/>
          <w:sz w:val="20"/>
          <w:szCs w:val="20"/>
        </w:rPr>
        <w:t>)</w:t>
      </w:r>
    </w:p>
    <w:p w14:paraId="57B83DEC" w14:textId="78DB6E3C" w:rsidR="002251E5" w:rsidRDefault="002251E5" w:rsidP="00F50EAC">
      <w:pPr>
        <w:spacing w:after="120" w:line="240" w:lineRule="auto"/>
        <w:ind w:right="-418"/>
        <w:jc w:val="center"/>
        <w:rPr>
          <w:rFonts w:ascii="Helvetica Neue" w:hAnsi="Helvetica Neue" w:cs="Arial"/>
          <w:b/>
          <w:bCs/>
          <w:sz w:val="24"/>
          <w:szCs w:val="24"/>
        </w:rPr>
      </w:pPr>
      <w:r>
        <w:rPr>
          <w:rFonts w:ascii="Helvetica Neue" w:hAnsi="Helvetica Neue" w:cs="Arial"/>
          <w:b/>
          <w:bCs/>
          <w:sz w:val="24"/>
          <w:szCs w:val="24"/>
        </w:rPr>
        <w:t xml:space="preserve">RESEARCH </w:t>
      </w:r>
      <w:r w:rsidR="00F50EAC">
        <w:rPr>
          <w:rFonts w:ascii="Helvetica Neue" w:hAnsi="Helvetica Neue" w:cs="Arial"/>
          <w:b/>
          <w:bCs/>
          <w:sz w:val="24"/>
          <w:szCs w:val="24"/>
        </w:rPr>
        <w:t>LEVEL</w:t>
      </w:r>
      <w:r>
        <w:rPr>
          <w:rFonts w:ascii="Helvetica Neue" w:hAnsi="Helvetica Neue" w:cs="Arial"/>
          <w:b/>
          <w:bCs/>
          <w:sz w:val="24"/>
          <w:szCs w:val="24"/>
        </w:rPr>
        <w:t xml:space="preserve"> DESIGNATIONS</w:t>
      </w:r>
    </w:p>
    <w:p w14:paraId="2AB0C798" w14:textId="3A252646" w:rsidR="00F50EAC" w:rsidRDefault="00F50EAC" w:rsidP="00F50EAC">
      <w:pPr>
        <w:spacing w:after="120" w:line="240" w:lineRule="auto"/>
        <w:ind w:right="-418"/>
        <w:rPr>
          <w:rFonts w:ascii="Arial" w:hAnsi="Arial" w:cs="Arial"/>
          <w:b/>
          <w:bCs/>
          <w:sz w:val="20"/>
          <w:szCs w:val="20"/>
        </w:rPr>
      </w:pPr>
      <w:r>
        <w:rPr>
          <w:rFonts w:ascii="Arial" w:hAnsi="Arial" w:cs="Arial"/>
          <w:b/>
          <w:bCs/>
          <w:sz w:val="20"/>
          <w:szCs w:val="20"/>
        </w:rPr>
        <w:t>The specific research activities that are permissible during Level I or Level II situations are dependent on the particular crisis. Not all examples may be relevant and are provided as guidance only.</w:t>
      </w:r>
    </w:p>
    <w:p w14:paraId="3FF1C6BA" w14:textId="7193EFC1" w:rsidR="002251E5" w:rsidRDefault="002251E5" w:rsidP="002B32F7">
      <w:pPr>
        <w:spacing w:after="120" w:line="240" w:lineRule="auto"/>
        <w:ind w:left="1080" w:right="-414" w:hanging="1080"/>
        <w:rPr>
          <w:rFonts w:ascii="Helvetica Neue" w:hAnsi="Helvetica Neue" w:cs="Arial"/>
          <w:sz w:val="20"/>
          <w:szCs w:val="20"/>
        </w:rPr>
      </w:pPr>
      <w:r w:rsidRPr="005A558D">
        <w:rPr>
          <w:rFonts w:ascii="Helvetica Neue" w:hAnsi="Helvetica Neue" w:cs="Arial"/>
          <w:sz w:val="20"/>
          <w:szCs w:val="20"/>
          <w:u w:val="single"/>
        </w:rPr>
        <w:t>LEVEL I</w:t>
      </w:r>
      <w:r w:rsidRPr="005A558D">
        <w:rPr>
          <w:rFonts w:ascii="Helvetica Neue" w:hAnsi="Helvetica Neue" w:cs="Arial"/>
          <w:sz w:val="20"/>
          <w:szCs w:val="20"/>
        </w:rPr>
        <w:tab/>
      </w:r>
      <w:r w:rsidRPr="005A558D">
        <w:rPr>
          <w:rFonts w:ascii="Helvetica Neue" w:hAnsi="Helvetica Neue" w:cs="Arial"/>
          <w:b/>
          <w:bCs/>
          <w:sz w:val="20"/>
          <w:szCs w:val="20"/>
        </w:rPr>
        <w:t>Critical Research</w:t>
      </w:r>
      <w:r w:rsidR="00D15EAF">
        <w:rPr>
          <w:rFonts w:ascii="Helvetica Neue" w:hAnsi="Helvetica Neue" w:cs="Arial"/>
          <w:b/>
          <w:bCs/>
          <w:sz w:val="20"/>
          <w:szCs w:val="20"/>
        </w:rPr>
        <w:t xml:space="preserve"> Activities </w:t>
      </w:r>
      <w:r w:rsidR="00D15EAF" w:rsidRPr="00D15EAF">
        <w:rPr>
          <w:rFonts w:ascii="Helvetica Neue" w:hAnsi="Helvetica Neue" w:cs="Arial"/>
          <w:bCs/>
          <w:sz w:val="20"/>
          <w:szCs w:val="20"/>
        </w:rPr>
        <w:t>are</w:t>
      </w:r>
      <w:r w:rsidRPr="005A558D">
        <w:rPr>
          <w:rFonts w:ascii="Helvetica Neue" w:hAnsi="Helvetica Neue" w:cs="Arial"/>
          <w:sz w:val="20"/>
          <w:szCs w:val="20"/>
        </w:rPr>
        <w:t xml:space="preserve"> directed </w:t>
      </w:r>
      <w:r w:rsidR="00752A04" w:rsidRPr="00752A04">
        <w:rPr>
          <w:rFonts w:ascii="Helvetica Neue" w:hAnsi="Helvetica Neue" w:cs="Arial"/>
          <w:sz w:val="20"/>
          <w:szCs w:val="20"/>
        </w:rPr>
        <w:t>at responding to or mitigating the crisis that has caused the University closure, and which holds the potential for significant contribution in resolving the crisis; Medical research that if discontinued would endanger the lives of the human subjects participating in the research; and activities that require timely and regular attention to maintain essential functions that support critical research, including but not limited to critical research infrastructure and experimental conditions such as animal support, maintaining equipment that requires gas, cryogenic service, monitoring irreplaceable cell lines, maintaining unique or loaned collections, and other substantially similar treatments.</w:t>
      </w:r>
      <w:r w:rsidR="00752A04">
        <w:rPr>
          <w:rFonts w:ascii="Helvetica Neue" w:hAnsi="Helvetica Neue" w:cs="Arial"/>
          <w:sz w:val="20"/>
          <w:szCs w:val="20"/>
        </w:rPr>
        <w:t xml:space="preserve"> </w:t>
      </w:r>
      <w:r w:rsidRPr="005A558D">
        <w:rPr>
          <w:rFonts w:ascii="Helvetica Neue" w:hAnsi="Helvetica Neue" w:cs="Arial"/>
          <w:sz w:val="20"/>
          <w:szCs w:val="20"/>
        </w:rPr>
        <w:t>Examples:</w:t>
      </w:r>
    </w:p>
    <w:p w14:paraId="3961A8AF" w14:textId="77777777" w:rsidR="002251E5" w:rsidRPr="005A558D" w:rsidRDefault="002251E5" w:rsidP="00F50EAC">
      <w:pPr>
        <w:pStyle w:val="ListParagraph"/>
        <w:numPr>
          <w:ilvl w:val="0"/>
          <w:numId w:val="9"/>
        </w:numPr>
        <w:spacing w:after="120" w:line="240" w:lineRule="auto"/>
        <w:ind w:left="1260" w:right="-414" w:hanging="180"/>
        <w:rPr>
          <w:rFonts w:ascii="Helvetica Neue" w:hAnsi="Helvetica Neue" w:cs="Arial"/>
          <w:sz w:val="20"/>
          <w:szCs w:val="20"/>
        </w:rPr>
      </w:pPr>
      <w:r w:rsidRPr="005A558D">
        <w:rPr>
          <w:rFonts w:ascii="Helvetica Neue" w:hAnsi="Helvetica Neue" w:cs="Arial"/>
          <w:sz w:val="20"/>
          <w:szCs w:val="20"/>
        </w:rPr>
        <w:t>Biological research that would deliver prophylaxis or cure for an ongoing epidemic;</w:t>
      </w:r>
    </w:p>
    <w:p w14:paraId="7291169D" w14:textId="77777777" w:rsidR="002251E5" w:rsidRPr="005A558D" w:rsidRDefault="002251E5" w:rsidP="00F50EAC">
      <w:pPr>
        <w:pStyle w:val="ListParagraph"/>
        <w:numPr>
          <w:ilvl w:val="0"/>
          <w:numId w:val="9"/>
        </w:numPr>
        <w:spacing w:after="120" w:line="240" w:lineRule="auto"/>
        <w:ind w:left="1260" w:right="-414" w:hanging="180"/>
        <w:rPr>
          <w:rFonts w:ascii="Helvetica Neue" w:hAnsi="Helvetica Neue" w:cs="Arial"/>
          <w:sz w:val="20"/>
          <w:szCs w:val="20"/>
        </w:rPr>
      </w:pPr>
      <w:r w:rsidRPr="005A558D">
        <w:rPr>
          <w:rFonts w:ascii="Helvetica Neue" w:hAnsi="Helvetica Neue" w:cs="Arial"/>
          <w:sz w:val="20"/>
          <w:szCs w:val="20"/>
        </w:rPr>
        <w:t>Environmental research or analytics to improve current efforts to model or mitigate an ongoing natural disaster, such as flooding; wildland fire; or earthquake;</w:t>
      </w:r>
    </w:p>
    <w:p w14:paraId="431D8B75" w14:textId="166129CA" w:rsidR="002251E5" w:rsidRDefault="002251E5" w:rsidP="00F50EAC">
      <w:pPr>
        <w:pStyle w:val="ListParagraph"/>
        <w:numPr>
          <w:ilvl w:val="0"/>
          <w:numId w:val="9"/>
        </w:numPr>
        <w:spacing w:after="120" w:line="240" w:lineRule="auto"/>
        <w:ind w:left="1260" w:right="-414" w:hanging="180"/>
        <w:rPr>
          <w:rFonts w:ascii="Helvetica Neue" w:hAnsi="Helvetica Neue" w:cs="Arial"/>
          <w:sz w:val="20"/>
          <w:szCs w:val="20"/>
        </w:rPr>
      </w:pPr>
      <w:r w:rsidRPr="005A558D">
        <w:rPr>
          <w:rFonts w:ascii="Helvetica Neue" w:hAnsi="Helvetica Neue" w:cs="Arial"/>
          <w:sz w:val="20"/>
          <w:szCs w:val="20"/>
        </w:rPr>
        <w:t>Engineering or IT systems research and development that will deliver a system</w:t>
      </w:r>
      <w:r w:rsidR="00A045ED">
        <w:rPr>
          <w:rFonts w:ascii="Helvetica Neue" w:hAnsi="Helvetica Neue" w:cs="Arial"/>
          <w:sz w:val="20"/>
          <w:szCs w:val="20"/>
        </w:rPr>
        <w:t xml:space="preserve"> </w:t>
      </w:r>
      <w:r w:rsidRPr="005A558D">
        <w:rPr>
          <w:rFonts w:ascii="Helvetica Neue" w:hAnsi="Helvetica Neue" w:cs="Arial"/>
          <w:sz w:val="20"/>
          <w:szCs w:val="20"/>
        </w:rPr>
        <w:t>with</w:t>
      </w:r>
      <w:r w:rsidR="00A045ED">
        <w:rPr>
          <w:rFonts w:ascii="Helvetica Neue" w:hAnsi="Helvetica Neue" w:cs="Arial"/>
          <w:sz w:val="20"/>
          <w:szCs w:val="20"/>
        </w:rPr>
        <w:t xml:space="preserve"> the</w:t>
      </w:r>
      <w:r w:rsidRPr="005A558D">
        <w:rPr>
          <w:rFonts w:ascii="Helvetica Neue" w:hAnsi="Helvetica Neue" w:cs="Arial"/>
          <w:sz w:val="20"/>
          <w:szCs w:val="20"/>
        </w:rPr>
        <w:t xml:space="preserve"> capability to provide surveillance, establish or maintain emergency communications, or provide direct support to First Responders</w:t>
      </w:r>
      <w:r>
        <w:rPr>
          <w:rFonts w:ascii="Helvetica Neue" w:hAnsi="Helvetica Neue" w:cs="Arial"/>
          <w:sz w:val="20"/>
          <w:szCs w:val="20"/>
        </w:rPr>
        <w:t>;</w:t>
      </w:r>
    </w:p>
    <w:p w14:paraId="305DE9C6" w14:textId="451E86EC" w:rsidR="002251E5" w:rsidRDefault="002251E5" w:rsidP="00F50EAC">
      <w:pPr>
        <w:pStyle w:val="ListParagraph"/>
        <w:numPr>
          <w:ilvl w:val="0"/>
          <w:numId w:val="9"/>
        </w:numPr>
        <w:spacing w:after="120" w:line="240" w:lineRule="auto"/>
        <w:ind w:left="1260" w:right="-414" w:hanging="180"/>
        <w:rPr>
          <w:rFonts w:ascii="Helvetica Neue" w:hAnsi="Helvetica Neue" w:cs="Arial"/>
          <w:sz w:val="20"/>
          <w:szCs w:val="20"/>
        </w:rPr>
      </w:pPr>
      <w:r>
        <w:rPr>
          <w:rFonts w:ascii="Helvetica Neue" w:hAnsi="Helvetica Neue" w:cs="Arial"/>
          <w:sz w:val="20"/>
          <w:szCs w:val="20"/>
        </w:rPr>
        <w:t>Social science</w:t>
      </w:r>
      <w:r w:rsidR="00190F2C">
        <w:rPr>
          <w:rFonts w:ascii="Helvetica Neue" w:hAnsi="Helvetica Neue" w:cs="Arial"/>
          <w:sz w:val="20"/>
          <w:szCs w:val="20"/>
        </w:rPr>
        <w:t xml:space="preserve">, </w:t>
      </w:r>
      <w:r>
        <w:rPr>
          <w:rFonts w:ascii="Helvetica Neue" w:hAnsi="Helvetica Neue" w:cs="Arial"/>
          <w:sz w:val="20"/>
          <w:szCs w:val="20"/>
        </w:rPr>
        <w:t xml:space="preserve">humanistic studies </w:t>
      </w:r>
      <w:r w:rsidR="00190F2C">
        <w:rPr>
          <w:rFonts w:ascii="Helvetica Neue" w:hAnsi="Helvetica Neue" w:cs="Arial"/>
          <w:sz w:val="20"/>
          <w:szCs w:val="20"/>
        </w:rPr>
        <w:t xml:space="preserve">and expression </w:t>
      </w:r>
      <w:r>
        <w:rPr>
          <w:rFonts w:ascii="Helvetica Neue" w:hAnsi="Helvetica Neue" w:cs="Arial"/>
          <w:sz w:val="20"/>
          <w:szCs w:val="20"/>
        </w:rPr>
        <w:t>that facilitate interpretation, understanding or enhanced communication of the crisis</w:t>
      </w:r>
      <w:r w:rsidR="006517DC">
        <w:rPr>
          <w:rFonts w:ascii="Helvetica Neue" w:hAnsi="Helvetica Neue" w:cs="Arial"/>
          <w:sz w:val="20"/>
          <w:szCs w:val="20"/>
        </w:rPr>
        <w:t>;</w:t>
      </w:r>
    </w:p>
    <w:p w14:paraId="438E2BB2" w14:textId="51CBD6F8" w:rsidR="006517DC" w:rsidRDefault="006517DC" w:rsidP="00F50EAC">
      <w:pPr>
        <w:pStyle w:val="ListParagraph"/>
        <w:numPr>
          <w:ilvl w:val="0"/>
          <w:numId w:val="9"/>
        </w:numPr>
        <w:spacing w:after="240" w:line="240" w:lineRule="auto"/>
        <w:ind w:left="1260" w:right="-414" w:hanging="180"/>
        <w:rPr>
          <w:rFonts w:ascii="Helvetica Neue" w:hAnsi="Helvetica Neue" w:cs="Arial"/>
          <w:sz w:val="20"/>
          <w:szCs w:val="20"/>
        </w:rPr>
      </w:pPr>
      <w:r>
        <w:rPr>
          <w:rFonts w:ascii="Helvetica Neue" w:hAnsi="Helvetica Neue" w:cs="Arial"/>
          <w:sz w:val="20"/>
          <w:szCs w:val="20"/>
        </w:rPr>
        <w:t>Oversight or operation of research infrastructure (e.g., core facilities) that are necessary or advantageous to support critical research activities</w:t>
      </w:r>
      <w:r w:rsidR="00A045ED">
        <w:rPr>
          <w:rFonts w:ascii="Helvetica Neue" w:hAnsi="Helvetica Neue" w:cs="Arial"/>
          <w:sz w:val="20"/>
          <w:szCs w:val="20"/>
        </w:rPr>
        <w:t>;</w:t>
      </w:r>
    </w:p>
    <w:p w14:paraId="412D7B51" w14:textId="013CC0F2" w:rsidR="00A045ED" w:rsidRPr="005A558D" w:rsidRDefault="00A045ED" w:rsidP="00F50EAC">
      <w:pPr>
        <w:pStyle w:val="ListParagraph"/>
        <w:numPr>
          <w:ilvl w:val="0"/>
          <w:numId w:val="9"/>
        </w:numPr>
        <w:spacing w:after="240" w:line="240" w:lineRule="auto"/>
        <w:ind w:left="1260" w:right="-414" w:hanging="180"/>
        <w:rPr>
          <w:rFonts w:ascii="Helvetica Neue" w:hAnsi="Helvetica Neue" w:cs="Arial"/>
          <w:sz w:val="20"/>
          <w:szCs w:val="20"/>
        </w:rPr>
      </w:pPr>
      <w:r>
        <w:rPr>
          <w:rFonts w:ascii="Helvetica Neue" w:hAnsi="Helvetica Neue" w:cs="Arial"/>
          <w:sz w:val="20"/>
          <w:szCs w:val="20"/>
        </w:rPr>
        <w:t>P</w:t>
      </w:r>
      <w:r w:rsidRPr="00A045ED">
        <w:rPr>
          <w:rFonts w:ascii="Helvetica Neue" w:hAnsi="Helvetica Neue" w:cs="Arial"/>
          <w:sz w:val="20"/>
          <w:szCs w:val="20"/>
        </w:rPr>
        <w:t>roviding animal support, maintaining equipment that requires gas, cryogenic service, monitoring irreplaceable cell lines, maintaining unique or loaned collections, and other substantially similar treatments</w:t>
      </w:r>
      <w:r>
        <w:rPr>
          <w:rFonts w:ascii="Helvetica Neue" w:hAnsi="Helvetica Neue" w:cs="Arial"/>
          <w:sz w:val="20"/>
          <w:szCs w:val="20"/>
        </w:rPr>
        <w:t>.</w:t>
      </w:r>
    </w:p>
    <w:p w14:paraId="516A5267" w14:textId="09732676" w:rsidR="002251E5" w:rsidRPr="005A558D" w:rsidRDefault="002251E5" w:rsidP="00F50EAC">
      <w:pPr>
        <w:spacing w:after="120" w:line="240" w:lineRule="auto"/>
        <w:ind w:left="1080" w:right="-414" w:hanging="1080"/>
        <w:rPr>
          <w:rFonts w:ascii="Helvetica Neue" w:hAnsi="Helvetica Neue" w:cs="Arial"/>
          <w:sz w:val="20"/>
          <w:szCs w:val="20"/>
        </w:rPr>
      </w:pPr>
      <w:r w:rsidRPr="1BA91E21">
        <w:rPr>
          <w:rFonts w:ascii="Helvetica Neue" w:hAnsi="Helvetica Neue" w:cs="Arial"/>
          <w:sz w:val="20"/>
          <w:szCs w:val="20"/>
          <w:u w:val="single"/>
        </w:rPr>
        <w:t>LEVEL II</w:t>
      </w:r>
      <w:r w:rsidRPr="005A558D">
        <w:rPr>
          <w:rFonts w:ascii="Helvetica Neue" w:hAnsi="Helvetica Neue" w:cs="Arial"/>
          <w:sz w:val="20"/>
          <w:szCs w:val="20"/>
        </w:rPr>
        <w:tab/>
      </w:r>
      <w:r w:rsidRPr="005A558D">
        <w:rPr>
          <w:rFonts w:ascii="Helvetica Neue" w:hAnsi="Helvetica Neue" w:cs="Arial"/>
          <w:b/>
          <w:bCs/>
          <w:sz w:val="20"/>
          <w:szCs w:val="20"/>
        </w:rPr>
        <w:t xml:space="preserve">Essential Research </w:t>
      </w:r>
      <w:r w:rsidR="00D15EAF">
        <w:rPr>
          <w:rFonts w:ascii="Helvetica Neue" w:hAnsi="Helvetica Neue" w:cs="Arial"/>
          <w:b/>
          <w:bCs/>
          <w:sz w:val="20"/>
          <w:szCs w:val="20"/>
        </w:rPr>
        <w:t xml:space="preserve">Activities </w:t>
      </w:r>
      <w:r w:rsidRPr="005A558D">
        <w:rPr>
          <w:rFonts w:ascii="Helvetica Neue" w:hAnsi="Helvetica Neue" w:cs="Arial"/>
          <w:sz w:val="20"/>
          <w:szCs w:val="20"/>
        </w:rPr>
        <w:t>involve significant University or researcher investment or support from an agency, foundation or contractual partnership that will likely be jeopardized and the investment lost if interrupted or discontinued.</w:t>
      </w:r>
      <w:r w:rsidR="00F50EAC">
        <w:rPr>
          <w:rFonts w:ascii="Helvetica Neue" w:hAnsi="Helvetica Neue" w:cs="Arial"/>
          <w:sz w:val="20"/>
          <w:szCs w:val="20"/>
        </w:rPr>
        <w:t xml:space="preserve"> </w:t>
      </w:r>
      <w:r w:rsidRPr="005A558D">
        <w:rPr>
          <w:rFonts w:ascii="Helvetica Neue" w:hAnsi="Helvetica Neue" w:cs="Arial"/>
          <w:sz w:val="20"/>
          <w:szCs w:val="20"/>
        </w:rPr>
        <w:t>Research sponsored by federal or state agencies, private foundations, or industry partnerships that is on a delivery schedule with critical milestones that affects other partners’ outcomes or progress. Examples:</w:t>
      </w:r>
    </w:p>
    <w:p w14:paraId="40687A73" w14:textId="75B79366" w:rsidR="002251E5" w:rsidRDefault="002251E5" w:rsidP="00F50EAC">
      <w:pPr>
        <w:pStyle w:val="ListParagraph"/>
        <w:numPr>
          <w:ilvl w:val="0"/>
          <w:numId w:val="10"/>
        </w:numPr>
        <w:spacing w:after="120" w:line="240" w:lineRule="auto"/>
        <w:ind w:left="1260" w:right="-414" w:hanging="180"/>
        <w:rPr>
          <w:rFonts w:ascii="Helvetica Neue" w:hAnsi="Helvetica Neue" w:cs="Arial"/>
          <w:sz w:val="20"/>
          <w:szCs w:val="20"/>
        </w:rPr>
      </w:pPr>
      <w:r w:rsidRPr="005A558D">
        <w:rPr>
          <w:rFonts w:ascii="Helvetica Neue" w:hAnsi="Helvetica Neue" w:cs="Arial"/>
          <w:sz w:val="20"/>
          <w:szCs w:val="20"/>
        </w:rPr>
        <w:t>Research that contributes to a federally-sponsored research program under a Phase II or continuing grant and has near-term completion of project deliverables</w:t>
      </w:r>
      <w:r>
        <w:rPr>
          <w:rFonts w:ascii="Helvetica Neue" w:hAnsi="Helvetica Neue" w:cs="Arial"/>
          <w:sz w:val="20"/>
          <w:szCs w:val="20"/>
        </w:rPr>
        <w:t>;</w:t>
      </w:r>
    </w:p>
    <w:p w14:paraId="1E9EB43B" w14:textId="16E697BE" w:rsidR="002251E5" w:rsidRPr="00190F2C" w:rsidRDefault="002251E5" w:rsidP="00F50EAC">
      <w:pPr>
        <w:pStyle w:val="ListParagraph"/>
        <w:numPr>
          <w:ilvl w:val="0"/>
          <w:numId w:val="10"/>
        </w:numPr>
        <w:spacing w:after="120" w:line="240" w:lineRule="auto"/>
        <w:ind w:left="1260" w:right="-414" w:hanging="180"/>
        <w:rPr>
          <w:rFonts w:ascii="Helvetica Neue" w:hAnsi="Helvetica Neue" w:cs="Arial"/>
          <w:sz w:val="20"/>
          <w:szCs w:val="20"/>
        </w:rPr>
      </w:pPr>
      <w:r w:rsidRPr="00190F2C">
        <w:rPr>
          <w:rFonts w:ascii="Helvetica Neue" w:hAnsi="Helvetica Neue" w:cs="Arial"/>
          <w:sz w:val="20"/>
          <w:szCs w:val="20"/>
        </w:rPr>
        <w:t>Research requiring access to unique or loaned collections, samples or materials</w:t>
      </w:r>
      <w:r w:rsidR="00190F2C" w:rsidRPr="00190F2C">
        <w:rPr>
          <w:rFonts w:ascii="Helvetica Neue" w:hAnsi="Helvetica Neue" w:cs="Arial"/>
          <w:sz w:val="20"/>
          <w:szCs w:val="20"/>
        </w:rPr>
        <w:t xml:space="preserve"> along with the facilities that support continued work with these materials;</w:t>
      </w:r>
    </w:p>
    <w:p w14:paraId="36455B2A" w14:textId="17A6B2AA" w:rsidR="00F2619B" w:rsidRDefault="002251E5" w:rsidP="00F50EAC">
      <w:pPr>
        <w:pStyle w:val="ListParagraph"/>
        <w:numPr>
          <w:ilvl w:val="0"/>
          <w:numId w:val="9"/>
        </w:numPr>
        <w:spacing w:after="120" w:line="240" w:lineRule="auto"/>
        <w:ind w:left="1260" w:right="-414" w:hanging="180"/>
        <w:rPr>
          <w:rFonts w:ascii="Helvetica Neue" w:hAnsi="Helvetica Neue" w:cs="Arial"/>
          <w:sz w:val="20"/>
          <w:szCs w:val="20"/>
        </w:rPr>
      </w:pPr>
      <w:r w:rsidRPr="005A558D">
        <w:rPr>
          <w:rFonts w:ascii="Helvetica Neue" w:hAnsi="Helvetica Neue" w:cs="Arial"/>
          <w:sz w:val="20"/>
          <w:szCs w:val="20"/>
        </w:rPr>
        <w:t xml:space="preserve">Research </w:t>
      </w:r>
      <w:r w:rsidR="00F2619B">
        <w:rPr>
          <w:rFonts w:ascii="Helvetica Neue" w:hAnsi="Helvetica Neue" w:cs="Arial"/>
          <w:sz w:val="20"/>
          <w:szCs w:val="20"/>
        </w:rPr>
        <w:t>involving trainees</w:t>
      </w:r>
      <w:r w:rsidRPr="005A558D">
        <w:rPr>
          <w:rFonts w:ascii="Helvetica Neue" w:hAnsi="Helvetica Neue" w:cs="Arial"/>
          <w:sz w:val="20"/>
          <w:szCs w:val="20"/>
        </w:rPr>
        <w:t xml:space="preserve">, </w:t>
      </w:r>
      <w:r w:rsidR="00F2619B">
        <w:rPr>
          <w:rFonts w:ascii="Helvetica Neue" w:hAnsi="Helvetica Neue" w:cs="Arial"/>
          <w:sz w:val="20"/>
          <w:szCs w:val="20"/>
        </w:rPr>
        <w:t xml:space="preserve">the </w:t>
      </w:r>
      <w:r w:rsidRPr="005A558D">
        <w:rPr>
          <w:rFonts w:ascii="Helvetica Neue" w:hAnsi="Helvetica Neue" w:cs="Arial"/>
          <w:sz w:val="20"/>
          <w:szCs w:val="20"/>
        </w:rPr>
        <w:t xml:space="preserve">delay of which would negatively affect the project outcome or degree completion, or would impose a financial burden on the </w:t>
      </w:r>
      <w:r w:rsidR="00416EEB">
        <w:rPr>
          <w:rFonts w:ascii="Helvetica Neue" w:hAnsi="Helvetica Neue" w:cs="Arial"/>
          <w:sz w:val="20"/>
          <w:szCs w:val="20"/>
        </w:rPr>
        <w:t>trainee</w:t>
      </w:r>
      <w:r w:rsidR="00F2619B">
        <w:rPr>
          <w:rFonts w:ascii="Helvetica Neue" w:hAnsi="Helvetica Neue" w:cs="Arial"/>
          <w:sz w:val="20"/>
          <w:szCs w:val="20"/>
        </w:rPr>
        <w:t xml:space="preserve">. </w:t>
      </w:r>
    </w:p>
    <w:p w14:paraId="65AC817D" w14:textId="6CF8A8DF" w:rsidR="00B849D1" w:rsidRPr="005A558D" w:rsidRDefault="00B849D1" w:rsidP="00F50EAC">
      <w:pPr>
        <w:pStyle w:val="ListParagraph"/>
        <w:numPr>
          <w:ilvl w:val="0"/>
          <w:numId w:val="10"/>
        </w:numPr>
        <w:spacing w:after="120" w:line="240" w:lineRule="auto"/>
        <w:ind w:left="1260" w:right="-414" w:hanging="180"/>
        <w:rPr>
          <w:rFonts w:ascii="Helvetica Neue" w:hAnsi="Helvetica Neue" w:cs="Arial"/>
          <w:sz w:val="20"/>
          <w:szCs w:val="20"/>
        </w:rPr>
      </w:pPr>
      <w:r w:rsidRPr="005A558D">
        <w:rPr>
          <w:rFonts w:ascii="Helvetica Neue" w:hAnsi="Helvetica Neue" w:cs="Arial"/>
          <w:sz w:val="20"/>
          <w:szCs w:val="20"/>
        </w:rPr>
        <w:t xml:space="preserve">Biological research involving laboratory animals and/or biological cultures </w:t>
      </w:r>
      <w:r>
        <w:rPr>
          <w:rFonts w:ascii="Helvetica Neue" w:hAnsi="Helvetica Neue" w:cs="Arial"/>
          <w:sz w:val="20"/>
          <w:szCs w:val="20"/>
        </w:rPr>
        <w:t xml:space="preserve">not directly tied to the current crisis </w:t>
      </w:r>
      <w:r w:rsidRPr="005A558D">
        <w:rPr>
          <w:rFonts w:ascii="Helvetica Neue" w:hAnsi="Helvetica Neue" w:cs="Arial"/>
          <w:sz w:val="20"/>
          <w:szCs w:val="20"/>
        </w:rPr>
        <w:t>that need regular care and monitoring;</w:t>
      </w:r>
    </w:p>
    <w:p w14:paraId="3A0CF43A" w14:textId="5C2529D6" w:rsidR="00F2619B" w:rsidRPr="005A558D" w:rsidRDefault="00F2619B" w:rsidP="00F50EAC">
      <w:pPr>
        <w:pStyle w:val="ListParagraph"/>
        <w:numPr>
          <w:ilvl w:val="0"/>
          <w:numId w:val="9"/>
        </w:numPr>
        <w:spacing w:after="240" w:line="240" w:lineRule="auto"/>
        <w:ind w:left="1260" w:right="-414" w:hanging="187"/>
        <w:rPr>
          <w:rFonts w:ascii="Helvetica Neue" w:hAnsi="Helvetica Neue" w:cs="Arial"/>
          <w:sz w:val="20"/>
          <w:szCs w:val="20"/>
        </w:rPr>
      </w:pPr>
      <w:r>
        <w:rPr>
          <w:rFonts w:ascii="Helvetica Neue" w:hAnsi="Helvetica Neue" w:cs="Arial"/>
          <w:sz w:val="20"/>
          <w:szCs w:val="20"/>
        </w:rPr>
        <w:t>Oversight or operation of research infrastructure (e.g., core facilities) that are necessary or advantageous to support essential research activities.</w:t>
      </w:r>
    </w:p>
    <w:p w14:paraId="0B4D19BA" w14:textId="555377AE" w:rsidR="002251E5" w:rsidRPr="005A558D" w:rsidRDefault="002251E5" w:rsidP="00F50EAC">
      <w:pPr>
        <w:spacing w:after="120" w:line="240" w:lineRule="auto"/>
        <w:ind w:left="1080" w:right="-414" w:hanging="1080"/>
        <w:rPr>
          <w:rFonts w:ascii="Helvetica Neue" w:hAnsi="Helvetica Neue" w:cs="Arial"/>
          <w:sz w:val="20"/>
          <w:szCs w:val="20"/>
        </w:rPr>
      </w:pPr>
      <w:r w:rsidRPr="1BA91E21">
        <w:rPr>
          <w:rFonts w:ascii="Helvetica Neue" w:hAnsi="Helvetica Neue" w:cs="Arial"/>
          <w:sz w:val="20"/>
          <w:szCs w:val="20"/>
          <w:u w:val="single"/>
        </w:rPr>
        <w:t>LEVEL III</w:t>
      </w:r>
      <w:r w:rsidRPr="005A558D">
        <w:rPr>
          <w:rFonts w:ascii="Helvetica Neue" w:hAnsi="Helvetica Neue" w:cs="Arial"/>
          <w:sz w:val="20"/>
          <w:szCs w:val="20"/>
        </w:rPr>
        <w:tab/>
      </w:r>
      <w:r w:rsidR="00E4257E">
        <w:rPr>
          <w:rFonts w:ascii="Helvetica Neue" w:hAnsi="Helvetica Neue" w:cs="Arial"/>
          <w:b/>
          <w:bCs/>
          <w:sz w:val="20"/>
          <w:szCs w:val="20"/>
        </w:rPr>
        <w:t>Standard</w:t>
      </w:r>
      <w:r w:rsidRPr="005A558D">
        <w:rPr>
          <w:rFonts w:ascii="Helvetica Neue" w:hAnsi="Helvetica Neue" w:cs="Arial"/>
          <w:b/>
          <w:bCs/>
          <w:sz w:val="20"/>
          <w:szCs w:val="20"/>
        </w:rPr>
        <w:t xml:space="preserve"> Research</w:t>
      </w:r>
      <w:r w:rsidR="00D15EAF">
        <w:rPr>
          <w:rFonts w:ascii="Helvetica Neue" w:hAnsi="Helvetica Neue" w:cs="Arial"/>
          <w:b/>
          <w:bCs/>
          <w:sz w:val="20"/>
          <w:szCs w:val="20"/>
        </w:rPr>
        <w:t xml:space="preserve"> Activities </w:t>
      </w:r>
      <w:r w:rsidR="00D15EAF">
        <w:rPr>
          <w:rFonts w:ascii="Helvetica Neue" w:hAnsi="Helvetica Neue" w:cs="Arial"/>
          <w:bCs/>
          <w:sz w:val="20"/>
          <w:szCs w:val="20"/>
        </w:rPr>
        <w:t>are those</w:t>
      </w:r>
      <w:r w:rsidRPr="005A558D">
        <w:rPr>
          <w:rFonts w:ascii="Helvetica Neue" w:hAnsi="Helvetica Neue" w:cs="Arial"/>
          <w:sz w:val="20"/>
          <w:szCs w:val="20"/>
        </w:rPr>
        <w:t xml:space="preserve"> that </w:t>
      </w:r>
      <w:r w:rsidR="00D15EAF">
        <w:rPr>
          <w:rFonts w:ascii="Helvetica Neue" w:hAnsi="Helvetica Neue" w:cs="Arial"/>
          <w:sz w:val="20"/>
          <w:szCs w:val="20"/>
        </w:rPr>
        <w:t>are</w:t>
      </w:r>
      <w:r w:rsidRPr="005A558D">
        <w:rPr>
          <w:rFonts w:ascii="Helvetica Neue" w:hAnsi="Helvetica Neue" w:cs="Arial"/>
          <w:sz w:val="20"/>
          <w:szCs w:val="20"/>
        </w:rPr>
        <w:t xml:space="preserve"> on a normal path to completion, and if interrupted or postponed, would impose no critical or unrecoverable loss of financial investment o</w:t>
      </w:r>
      <w:r w:rsidR="00886173">
        <w:rPr>
          <w:rFonts w:ascii="Helvetica Neue" w:hAnsi="Helvetica Neue" w:cs="Arial"/>
          <w:sz w:val="20"/>
          <w:szCs w:val="20"/>
        </w:rPr>
        <w:t>n</w:t>
      </w:r>
      <w:r w:rsidRPr="005A558D">
        <w:rPr>
          <w:rFonts w:ascii="Helvetica Neue" w:hAnsi="Helvetica Neue" w:cs="Arial"/>
          <w:sz w:val="20"/>
          <w:szCs w:val="20"/>
        </w:rPr>
        <w:t xml:space="preserve"> the researcher’s level of effort. Research that fulfills academic requirements or supports long-term laboratory research efforts of faculty, trainees, or staff. If supported by a federal or foundation grant, delays could be recovered through supplemental funding requests, alternate funding sources, or no-cost extensions. Examples:</w:t>
      </w:r>
    </w:p>
    <w:p w14:paraId="27E09BFC" w14:textId="77777777" w:rsidR="002251E5" w:rsidRPr="005A558D" w:rsidRDefault="002251E5" w:rsidP="00F50EAC">
      <w:pPr>
        <w:pStyle w:val="ListParagraph"/>
        <w:numPr>
          <w:ilvl w:val="0"/>
          <w:numId w:val="11"/>
        </w:numPr>
        <w:spacing w:after="120" w:line="240" w:lineRule="auto"/>
        <w:ind w:left="1350" w:right="-414" w:hanging="270"/>
        <w:rPr>
          <w:rFonts w:ascii="Helvetica Neue" w:hAnsi="Helvetica Neue" w:cs="Arial"/>
          <w:sz w:val="20"/>
          <w:szCs w:val="20"/>
        </w:rPr>
      </w:pPr>
      <w:r w:rsidRPr="005A558D">
        <w:rPr>
          <w:rFonts w:ascii="Helvetica Neue" w:hAnsi="Helvetica Neue" w:cs="Arial"/>
          <w:sz w:val="20"/>
          <w:szCs w:val="20"/>
        </w:rPr>
        <w:t xml:space="preserve">Research conducted or overseen by </w:t>
      </w:r>
      <w:r>
        <w:rPr>
          <w:rFonts w:ascii="Helvetica Neue" w:hAnsi="Helvetica Neue" w:cs="Arial"/>
          <w:sz w:val="20"/>
          <w:szCs w:val="20"/>
        </w:rPr>
        <w:t>trainees</w:t>
      </w:r>
      <w:r w:rsidRPr="005A558D">
        <w:rPr>
          <w:rFonts w:ascii="Helvetica Neue" w:hAnsi="Helvetica Neue" w:cs="Arial"/>
          <w:sz w:val="20"/>
          <w:szCs w:val="20"/>
        </w:rPr>
        <w:t xml:space="preserve"> as part of academic curricula or assistance to research faculty in the normal course of academic duties;</w:t>
      </w:r>
    </w:p>
    <w:p w14:paraId="6ECCDADA" w14:textId="77777777" w:rsidR="002251E5" w:rsidRPr="005A558D" w:rsidRDefault="002251E5" w:rsidP="00F50EAC">
      <w:pPr>
        <w:pStyle w:val="ListParagraph"/>
        <w:numPr>
          <w:ilvl w:val="0"/>
          <w:numId w:val="11"/>
        </w:numPr>
        <w:spacing w:after="120" w:line="240" w:lineRule="auto"/>
        <w:ind w:left="1350" w:right="-414" w:hanging="270"/>
        <w:rPr>
          <w:rFonts w:ascii="Helvetica Neue" w:hAnsi="Helvetica Neue" w:cs="Arial"/>
          <w:sz w:val="20"/>
          <w:szCs w:val="20"/>
        </w:rPr>
      </w:pPr>
      <w:r w:rsidRPr="005A558D">
        <w:rPr>
          <w:rFonts w:ascii="Helvetica Neue" w:hAnsi="Helvetica Neue" w:cs="Arial"/>
          <w:sz w:val="20"/>
          <w:szCs w:val="20"/>
        </w:rPr>
        <w:t xml:space="preserve">Research that can be re-structured to permit ongoing work outside UC research facilities or laboratories with no significant impact on project schedule or outcomes.  </w:t>
      </w:r>
    </w:p>
    <w:p w14:paraId="3438DCE8" w14:textId="1693BC35" w:rsidR="00E4257E" w:rsidRPr="00752A04" w:rsidRDefault="002251E5" w:rsidP="00F50EAC">
      <w:pPr>
        <w:pStyle w:val="ListParagraph"/>
        <w:numPr>
          <w:ilvl w:val="0"/>
          <w:numId w:val="11"/>
        </w:numPr>
        <w:spacing w:after="120" w:line="240" w:lineRule="auto"/>
        <w:ind w:left="1350" w:right="-414" w:hanging="270"/>
        <w:rPr>
          <w:rFonts w:ascii="Helvetica Neue" w:hAnsi="Helvetica Neue" w:cs="Arial"/>
          <w:sz w:val="20"/>
          <w:szCs w:val="20"/>
        </w:rPr>
      </w:pPr>
      <w:r w:rsidRPr="005A558D">
        <w:rPr>
          <w:rFonts w:ascii="Helvetica Neue" w:hAnsi="Helvetica Neue" w:cs="Arial"/>
          <w:sz w:val="20"/>
          <w:szCs w:val="20"/>
        </w:rPr>
        <w:t xml:space="preserve">Research that can be postponed or resumed after the current crisis or University emergency has cleared.  </w:t>
      </w:r>
      <w:r w:rsidR="00E4257E" w:rsidRPr="00752A04">
        <w:rPr>
          <w:rFonts w:ascii="Arial" w:hAnsi="Arial" w:cs="Arial"/>
          <w:b/>
          <w:bCs/>
          <w:sz w:val="20"/>
          <w:szCs w:val="20"/>
        </w:rPr>
        <w:br w:type="page"/>
      </w:r>
    </w:p>
    <w:p w14:paraId="7E248156" w14:textId="04FBAB2C" w:rsidR="00E4257E" w:rsidRPr="00E4257E" w:rsidRDefault="00E4257E" w:rsidP="00E4257E">
      <w:pPr>
        <w:spacing w:after="120" w:line="240" w:lineRule="auto"/>
        <w:rPr>
          <w:rFonts w:ascii="Helvetica Neue" w:hAnsi="Helvetica Neue" w:cs="Arial"/>
          <w:b/>
          <w:bCs/>
          <w:sz w:val="20"/>
          <w:szCs w:val="20"/>
        </w:rPr>
      </w:pPr>
      <w:r w:rsidRPr="00E4257E">
        <w:rPr>
          <w:rFonts w:ascii="Helvetica Neue" w:hAnsi="Helvetica Neue" w:cs="Arial"/>
          <w:b/>
          <w:bCs/>
          <w:sz w:val="20"/>
          <w:szCs w:val="20"/>
        </w:rPr>
        <w:lastRenderedPageBreak/>
        <w:t>Enclosure (2)</w:t>
      </w:r>
    </w:p>
    <w:p w14:paraId="1CA8B03C" w14:textId="05407E67" w:rsidR="00DD5961" w:rsidRPr="00E4257E" w:rsidRDefault="00305275" w:rsidP="00B30453">
      <w:pPr>
        <w:spacing w:after="120" w:line="240" w:lineRule="auto"/>
        <w:jc w:val="center"/>
        <w:rPr>
          <w:rFonts w:ascii="Helvetica Neue" w:hAnsi="Helvetica Neue" w:cs="Arial"/>
          <w:b/>
          <w:bCs/>
          <w:sz w:val="26"/>
        </w:rPr>
      </w:pPr>
      <w:r w:rsidRPr="00E4257E">
        <w:rPr>
          <w:rFonts w:ascii="Helvetica Neue" w:hAnsi="Helvetica Neue" w:cs="Arial"/>
          <w:b/>
          <w:bCs/>
          <w:sz w:val="26"/>
        </w:rPr>
        <w:t>Documentation of Research Priority Level</w:t>
      </w:r>
    </w:p>
    <w:p w14:paraId="2A235AFD" w14:textId="3AE1A738" w:rsidR="00C90E6C" w:rsidRDefault="00C90E6C" w:rsidP="00B30453">
      <w:pPr>
        <w:spacing w:after="120" w:line="240" w:lineRule="auto"/>
        <w:rPr>
          <w:rFonts w:ascii="Helvetica Neue" w:hAnsi="Helvetica Neue" w:cs="Arial"/>
          <w:sz w:val="20"/>
          <w:szCs w:val="20"/>
        </w:rPr>
      </w:pPr>
      <w:r w:rsidRPr="00E4257E">
        <w:rPr>
          <w:rFonts w:ascii="Helvetica Neue" w:hAnsi="Helvetica Neue" w:cs="Arial"/>
          <w:sz w:val="20"/>
          <w:szCs w:val="20"/>
        </w:rPr>
        <w:t xml:space="preserve">Given the current COVID-19 crisis, the University of Cincinnati requires documentation for those researchers seeking to conduct </w:t>
      </w:r>
      <w:r w:rsidRPr="00E4257E">
        <w:rPr>
          <w:rFonts w:ascii="Helvetica Neue" w:hAnsi="Helvetica Neue" w:cs="Arial"/>
          <w:b/>
          <w:sz w:val="20"/>
          <w:szCs w:val="20"/>
        </w:rPr>
        <w:t>essential or critical research</w:t>
      </w:r>
      <w:r w:rsidR="00D15EAF" w:rsidRPr="00E4257E">
        <w:rPr>
          <w:rFonts w:ascii="Helvetica Neue" w:hAnsi="Helvetica Neue" w:cs="Arial"/>
          <w:b/>
          <w:sz w:val="20"/>
          <w:szCs w:val="20"/>
        </w:rPr>
        <w:t xml:space="preserve"> activities</w:t>
      </w:r>
      <w:r w:rsidRPr="00E4257E">
        <w:rPr>
          <w:rFonts w:ascii="Helvetica Neue" w:hAnsi="Helvetica Neue" w:cs="Arial"/>
          <w:sz w:val="20"/>
          <w:szCs w:val="20"/>
        </w:rPr>
        <w:t xml:space="preserve"> that requires access to the campus and campus research facilities including offices and laboratories. The continuance of this research may also require trainees and staff (no undergraduates) to be present on site. </w:t>
      </w:r>
    </w:p>
    <w:p w14:paraId="474B0880" w14:textId="77777777" w:rsidR="00CC7AF7" w:rsidRPr="00E4257E" w:rsidRDefault="00CC7AF7" w:rsidP="00B30453">
      <w:pPr>
        <w:spacing w:after="120" w:line="240" w:lineRule="auto"/>
        <w:rPr>
          <w:rFonts w:ascii="Helvetica Neue" w:hAnsi="Helvetica Neue" w:cs="Arial"/>
          <w:sz w:val="20"/>
          <w:szCs w:val="20"/>
        </w:rPr>
      </w:pPr>
      <w:r w:rsidRPr="00E4257E">
        <w:rPr>
          <w:rFonts w:ascii="Helvetica Neue" w:hAnsi="Helvetica Neue" w:cs="Arial"/>
          <w:sz w:val="20"/>
          <w:szCs w:val="20"/>
        </w:rPr>
        <w:t>This form should be completed by the appropriate faculty member and submitted for review and approval as instructed by the college office. Once approved, a copy of this form will be provided to the Office of the Vice President for Research to maintain a record of authorized researchers who have access to University facilities.</w:t>
      </w:r>
    </w:p>
    <w:p w14:paraId="7DD8F492" w14:textId="099E4947" w:rsidR="00CC7AF7" w:rsidRDefault="00CC7AF7" w:rsidP="00B30453">
      <w:pPr>
        <w:pBdr>
          <w:bottom w:val="single" w:sz="12" w:space="1" w:color="auto"/>
        </w:pBdr>
        <w:spacing w:after="120" w:line="240" w:lineRule="auto"/>
        <w:rPr>
          <w:rFonts w:ascii="Helvetica Neue" w:hAnsi="Helvetica Neue" w:cs="Arial"/>
          <w:b/>
          <w:sz w:val="20"/>
          <w:szCs w:val="20"/>
        </w:rPr>
      </w:pPr>
      <w:r>
        <w:rPr>
          <w:rFonts w:ascii="Helvetica Neue" w:hAnsi="Helvetica Neue" w:cs="Arial"/>
          <w:b/>
          <w:sz w:val="20"/>
          <w:szCs w:val="20"/>
        </w:rPr>
        <w:t>At the present time (March 23, 2020), the ODH Director’s Order limits on-campus activities to Critical Research only. Requests should only be made for approval for Critical Research.</w:t>
      </w:r>
      <w:r w:rsidR="00D06C31">
        <w:rPr>
          <w:rFonts w:ascii="Helvetica Neue" w:hAnsi="Helvetica Neue" w:cs="Arial"/>
          <w:b/>
          <w:sz w:val="20"/>
          <w:szCs w:val="20"/>
        </w:rPr>
        <w:t xml:space="preserve"> </w:t>
      </w:r>
      <w:r w:rsidR="00FD40EC">
        <w:rPr>
          <w:rFonts w:ascii="Helvetica Neue" w:hAnsi="Helvetica Neue" w:cs="Arial"/>
          <w:b/>
          <w:sz w:val="20"/>
          <w:szCs w:val="20"/>
        </w:rPr>
        <w:t>No other research is allowed on campus during this Order and those activities should cease as quickly as possible</w:t>
      </w:r>
      <w:r w:rsidR="00D06C31">
        <w:rPr>
          <w:rFonts w:ascii="Helvetica Neue" w:hAnsi="Helvetica Neue" w:cs="Arial"/>
          <w:b/>
          <w:sz w:val="20"/>
          <w:szCs w:val="20"/>
        </w:rPr>
        <w:t>.</w:t>
      </w:r>
    </w:p>
    <w:p w14:paraId="7950CA02" w14:textId="77777777" w:rsidR="001607A6" w:rsidRDefault="00D711FF" w:rsidP="00B30453">
      <w:pPr>
        <w:pBdr>
          <w:bottom w:val="single" w:sz="12" w:space="1" w:color="auto"/>
        </w:pBdr>
        <w:spacing w:after="120" w:line="240" w:lineRule="auto"/>
        <w:rPr>
          <w:rFonts w:ascii="Helvetica Neue" w:hAnsi="Helvetica Neue" w:cs="Arial"/>
          <w:b/>
          <w:sz w:val="20"/>
          <w:szCs w:val="20"/>
        </w:rPr>
      </w:pPr>
      <w:r w:rsidRPr="00D711FF">
        <w:rPr>
          <w:rFonts w:ascii="Helvetica Neue" w:hAnsi="Helvetica Neue" w:cs="Arial"/>
          <w:b/>
          <w:sz w:val="20"/>
          <w:szCs w:val="20"/>
        </w:rPr>
        <w:t>Undergraduate students, even if acting as a student employee, are not permitted to access university facilities under this guidance.</w:t>
      </w:r>
      <w:r>
        <w:rPr>
          <w:rFonts w:ascii="Helvetica Neue" w:hAnsi="Helvetica Neue" w:cs="Arial"/>
          <w:b/>
          <w:sz w:val="20"/>
          <w:szCs w:val="20"/>
        </w:rPr>
        <w:t xml:space="preserve"> Graduate students should only be approved for access under exceptional circumstances. </w:t>
      </w:r>
    </w:p>
    <w:p w14:paraId="186DEF14" w14:textId="6DC788CC" w:rsidR="001B3EEB" w:rsidRDefault="001607A6" w:rsidP="00B30453">
      <w:pPr>
        <w:pBdr>
          <w:bottom w:val="single" w:sz="12" w:space="1" w:color="auto"/>
        </w:pBdr>
        <w:spacing w:after="120" w:line="240" w:lineRule="auto"/>
        <w:rPr>
          <w:rFonts w:ascii="Helvetica Neue" w:hAnsi="Helvetica Neue" w:cs="Arial"/>
          <w:b/>
          <w:sz w:val="20"/>
          <w:szCs w:val="20"/>
        </w:rPr>
      </w:pPr>
      <w:r>
        <w:rPr>
          <w:rFonts w:ascii="Helvetica Neue" w:hAnsi="Helvetica Neue" w:cs="Arial"/>
          <w:sz w:val="20"/>
          <w:szCs w:val="20"/>
        </w:rPr>
        <w:t xml:space="preserve">The information on these approval forms will be reviewed and shared with the Provost, Public Safety, Facilities and other units on campus managing this </w:t>
      </w:r>
      <w:r w:rsidR="00A96E2D">
        <w:rPr>
          <w:rFonts w:ascii="Helvetica Neue" w:hAnsi="Helvetica Neue" w:cs="Arial"/>
          <w:sz w:val="20"/>
          <w:szCs w:val="20"/>
        </w:rPr>
        <w:t>Order</w:t>
      </w:r>
      <w:r>
        <w:rPr>
          <w:rFonts w:ascii="Helvetica Neue" w:hAnsi="Helvetica Neue" w:cs="Arial"/>
          <w:sz w:val="20"/>
          <w:szCs w:val="20"/>
        </w:rPr>
        <w:t xml:space="preserve">. Personnel requests may be revised by the Vice President for Research based on conversations with these </w:t>
      </w:r>
      <w:r w:rsidR="00A96E2D">
        <w:rPr>
          <w:rFonts w:ascii="Helvetica Neue" w:hAnsi="Helvetica Neue" w:cs="Arial"/>
          <w:sz w:val="20"/>
          <w:szCs w:val="20"/>
        </w:rPr>
        <w:t>units to ensure compliance with this Order.</w:t>
      </w:r>
      <w:r>
        <w:rPr>
          <w:rFonts w:ascii="Helvetica Neue" w:hAnsi="Helvetica Neue" w:cs="Arial"/>
          <w:b/>
          <w:sz w:val="20"/>
          <w:szCs w:val="20"/>
        </w:rPr>
        <w:t xml:space="preserve"> </w:t>
      </w:r>
    </w:p>
    <w:p w14:paraId="7F6BF254" w14:textId="0C55EA06" w:rsidR="00D711FF" w:rsidRPr="00D711FF" w:rsidRDefault="00D711FF" w:rsidP="00B30453">
      <w:pPr>
        <w:pBdr>
          <w:bottom w:val="single" w:sz="12" w:space="1" w:color="auto"/>
        </w:pBdr>
        <w:spacing w:after="120" w:line="240" w:lineRule="auto"/>
        <w:rPr>
          <w:rFonts w:ascii="Helvetica Neue" w:hAnsi="Helvetica Neue" w:cs="Arial"/>
          <w:sz w:val="20"/>
          <w:szCs w:val="20"/>
        </w:rPr>
      </w:pPr>
      <w:r>
        <w:rPr>
          <w:rFonts w:ascii="Helvetica Neue" w:hAnsi="Helvetica Neue" w:cs="Arial"/>
          <w:sz w:val="20"/>
          <w:szCs w:val="20"/>
        </w:rPr>
        <w:t>Suggested Approval Form is provided on the following page.</w:t>
      </w:r>
    </w:p>
    <w:p w14:paraId="0B0475F3" w14:textId="77777777" w:rsidR="00D711FF" w:rsidRDefault="00D711FF" w:rsidP="00B30453">
      <w:pPr>
        <w:pBdr>
          <w:bottom w:val="single" w:sz="12" w:space="1" w:color="auto"/>
        </w:pBdr>
        <w:spacing w:after="120" w:line="240" w:lineRule="auto"/>
        <w:rPr>
          <w:rFonts w:ascii="Helvetica Neue" w:hAnsi="Helvetica Neue" w:cs="Arial"/>
          <w:b/>
          <w:sz w:val="20"/>
          <w:szCs w:val="20"/>
        </w:rPr>
      </w:pPr>
    </w:p>
    <w:p w14:paraId="01C5C893" w14:textId="1BAC6175" w:rsidR="00D711FF" w:rsidRDefault="00D711FF">
      <w:pPr>
        <w:rPr>
          <w:rFonts w:ascii="Helvetica Neue" w:hAnsi="Helvetica Neue" w:cs="Arial"/>
          <w:b/>
          <w:sz w:val="24"/>
          <w:szCs w:val="20"/>
        </w:rPr>
      </w:pPr>
      <w:r>
        <w:rPr>
          <w:rFonts w:ascii="Helvetica Neue" w:hAnsi="Helvetica Neue" w:cs="Arial"/>
          <w:b/>
          <w:sz w:val="24"/>
          <w:szCs w:val="20"/>
        </w:rPr>
        <w:br w:type="page"/>
      </w:r>
    </w:p>
    <w:p w14:paraId="3F2385DF" w14:textId="77777777" w:rsidR="00D711FF" w:rsidRPr="009F1211" w:rsidRDefault="00D711FF" w:rsidP="00B30453">
      <w:pPr>
        <w:spacing w:after="120" w:line="240" w:lineRule="auto"/>
        <w:jc w:val="center"/>
        <w:rPr>
          <w:rFonts w:ascii="Helvetica Neue" w:hAnsi="Helvetica Neue" w:cs="Arial"/>
          <w:sz w:val="16"/>
          <w:szCs w:val="16"/>
        </w:rPr>
      </w:pPr>
    </w:p>
    <w:p w14:paraId="0371A1B2" w14:textId="452D9BFB" w:rsidR="00B30453" w:rsidRPr="00B30453" w:rsidRDefault="00B30453" w:rsidP="00B30453">
      <w:pPr>
        <w:spacing w:after="120" w:line="240" w:lineRule="auto"/>
        <w:jc w:val="center"/>
        <w:rPr>
          <w:rFonts w:ascii="Helvetica Neue" w:hAnsi="Helvetica Neue" w:cs="Arial"/>
          <w:b/>
          <w:sz w:val="24"/>
          <w:szCs w:val="20"/>
        </w:rPr>
      </w:pPr>
      <w:r w:rsidRPr="00B30453">
        <w:rPr>
          <w:rFonts w:ascii="Helvetica Neue" w:hAnsi="Helvetica Neue" w:cs="Arial"/>
          <w:b/>
          <w:sz w:val="24"/>
          <w:szCs w:val="20"/>
        </w:rPr>
        <w:t>Critical Research Approval Request</w:t>
      </w:r>
    </w:p>
    <w:p w14:paraId="03101BC3" w14:textId="77777777" w:rsidR="00B30453" w:rsidRDefault="00B30453" w:rsidP="00DD5961">
      <w:pPr>
        <w:spacing w:after="0" w:line="240" w:lineRule="auto"/>
        <w:rPr>
          <w:rFonts w:ascii="Helvetica Neue" w:hAnsi="Helvetica Neue" w:cs="Arial"/>
          <w:sz w:val="20"/>
          <w:szCs w:val="20"/>
        </w:rPr>
      </w:pPr>
    </w:p>
    <w:p w14:paraId="3F9A2D12" w14:textId="2015E572" w:rsidR="00DD5961" w:rsidRPr="00E4257E" w:rsidRDefault="00DD5961" w:rsidP="00DD5961">
      <w:pPr>
        <w:spacing w:after="0" w:line="240" w:lineRule="auto"/>
        <w:rPr>
          <w:rFonts w:ascii="Helvetica Neue" w:hAnsi="Helvetica Neue" w:cs="Arial"/>
          <w:sz w:val="20"/>
          <w:szCs w:val="20"/>
        </w:rPr>
      </w:pPr>
      <w:r w:rsidRPr="00E4257E">
        <w:rPr>
          <w:rFonts w:ascii="Helvetica Neue" w:hAnsi="Helvetica Neue" w:cs="Arial"/>
          <w:sz w:val="20"/>
          <w:szCs w:val="20"/>
        </w:rPr>
        <w:t>FROM:  ____________________________________________________________________________</w:t>
      </w:r>
      <w:r w:rsidR="00802467" w:rsidRPr="00E4257E">
        <w:rPr>
          <w:rFonts w:ascii="Helvetica Neue" w:hAnsi="Helvetica Neue" w:cs="Arial"/>
          <w:sz w:val="20"/>
          <w:szCs w:val="20"/>
        </w:rPr>
        <w:t>____</w:t>
      </w:r>
    </w:p>
    <w:p w14:paraId="1D5F0FC4" w14:textId="4F772572" w:rsidR="00802467" w:rsidRPr="00E4257E" w:rsidRDefault="00DD5961" w:rsidP="00DD5961">
      <w:pPr>
        <w:spacing w:after="0" w:line="240" w:lineRule="auto"/>
        <w:rPr>
          <w:rFonts w:ascii="Helvetica Neue" w:hAnsi="Helvetica Neue" w:cs="Arial"/>
          <w:sz w:val="20"/>
          <w:szCs w:val="20"/>
        </w:rPr>
      </w:pPr>
      <w:r w:rsidRPr="00E4257E">
        <w:rPr>
          <w:rFonts w:ascii="Helvetica Neue" w:hAnsi="Helvetica Neue" w:cs="Arial"/>
          <w:sz w:val="20"/>
          <w:szCs w:val="20"/>
        </w:rPr>
        <w:t xml:space="preserve">                                              </w:t>
      </w:r>
      <w:r w:rsidR="00802467" w:rsidRPr="00E4257E">
        <w:rPr>
          <w:rFonts w:ascii="Helvetica Neue" w:hAnsi="Helvetica Neue" w:cs="Arial"/>
          <w:sz w:val="20"/>
          <w:szCs w:val="20"/>
        </w:rPr>
        <w:t xml:space="preserve">Project Director / </w:t>
      </w:r>
      <w:proofErr w:type="gramStart"/>
      <w:r w:rsidR="00802467" w:rsidRPr="00E4257E">
        <w:rPr>
          <w:rFonts w:ascii="Helvetica Neue" w:hAnsi="Helvetica Neue" w:cs="Arial"/>
          <w:sz w:val="20"/>
          <w:szCs w:val="20"/>
        </w:rPr>
        <w:t xml:space="preserve">PI </w:t>
      </w:r>
      <w:r w:rsidRPr="00E4257E">
        <w:rPr>
          <w:rFonts w:ascii="Helvetica Neue" w:hAnsi="Helvetica Neue" w:cs="Arial"/>
          <w:sz w:val="20"/>
          <w:szCs w:val="20"/>
        </w:rPr>
        <w:t xml:space="preserve"> </w:t>
      </w:r>
      <w:r w:rsidR="00802467" w:rsidRPr="00E4257E">
        <w:rPr>
          <w:rFonts w:ascii="Helvetica Neue" w:hAnsi="Helvetica Neue" w:cs="Arial"/>
          <w:sz w:val="20"/>
          <w:szCs w:val="20"/>
        </w:rPr>
        <w:t>(</w:t>
      </w:r>
      <w:proofErr w:type="gramEnd"/>
      <w:r w:rsidRPr="00E4257E">
        <w:rPr>
          <w:rFonts w:ascii="Helvetica Neue" w:hAnsi="Helvetica Neue" w:cs="Arial"/>
          <w:sz w:val="20"/>
          <w:szCs w:val="20"/>
        </w:rPr>
        <w:t>Name and Department</w:t>
      </w:r>
      <w:r w:rsidR="00802467" w:rsidRPr="00E4257E">
        <w:rPr>
          <w:rFonts w:ascii="Helvetica Neue" w:hAnsi="Helvetica Neue" w:cs="Arial"/>
          <w:sz w:val="20"/>
          <w:szCs w:val="20"/>
        </w:rPr>
        <w:t>)</w:t>
      </w:r>
    </w:p>
    <w:p w14:paraId="4CC306D1" w14:textId="269B55AB" w:rsidR="00802467" w:rsidRPr="00E4257E" w:rsidRDefault="00802467" w:rsidP="00DD5961">
      <w:pPr>
        <w:spacing w:after="0" w:line="240" w:lineRule="auto"/>
        <w:rPr>
          <w:rFonts w:ascii="Helvetica Neue" w:hAnsi="Helvetica Neue" w:cs="Arial"/>
          <w:sz w:val="20"/>
          <w:szCs w:val="20"/>
        </w:rPr>
      </w:pPr>
      <w:r w:rsidRPr="00E4257E">
        <w:rPr>
          <w:rFonts w:ascii="Helvetica Neue" w:hAnsi="Helvetica Neue" w:cs="Arial"/>
          <w:sz w:val="20"/>
          <w:szCs w:val="20"/>
        </w:rPr>
        <w:t xml:space="preserve">List members of research staff requiring access </w:t>
      </w:r>
      <w:r w:rsidR="00D711FF">
        <w:rPr>
          <w:rFonts w:ascii="Helvetica Neue" w:hAnsi="Helvetica Neue" w:cs="Arial"/>
          <w:sz w:val="20"/>
          <w:szCs w:val="20"/>
        </w:rPr>
        <w:t>and specific locations for access in the attached spreadsheet</w:t>
      </w:r>
      <w:r w:rsidRPr="00E4257E">
        <w:rPr>
          <w:rFonts w:ascii="Helvetica Neue" w:hAnsi="Helvetica Neue" w:cs="Arial"/>
          <w:sz w:val="20"/>
          <w:szCs w:val="20"/>
        </w:rPr>
        <w:t>.</w:t>
      </w:r>
    </w:p>
    <w:p w14:paraId="277ACE41" w14:textId="77777777" w:rsidR="00802467" w:rsidRPr="00E4257E" w:rsidRDefault="00802467" w:rsidP="00DD5961">
      <w:pPr>
        <w:spacing w:after="0" w:line="240" w:lineRule="auto"/>
        <w:rPr>
          <w:rFonts w:ascii="Helvetica Neue" w:hAnsi="Helvetica Neue" w:cs="Arial"/>
          <w:sz w:val="20"/>
          <w:szCs w:val="20"/>
        </w:rPr>
      </w:pPr>
    </w:p>
    <w:p w14:paraId="2E35E1AA" w14:textId="215751D5" w:rsidR="00DD5961" w:rsidRPr="00E4257E" w:rsidRDefault="00DD5961" w:rsidP="00DD5961">
      <w:pPr>
        <w:spacing w:after="0" w:line="240" w:lineRule="auto"/>
        <w:rPr>
          <w:rFonts w:ascii="Helvetica Neue" w:hAnsi="Helvetica Neue" w:cs="Arial"/>
          <w:sz w:val="20"/>
          <w:szCs w:val="20"/>
        </w:rPr>
      </w:pPr>
      <w:r w:rsidRPr="00E4257E">
        <w:rPr>
          <w:rFonts w:ascii="Helvetica Neue" w:hAnsi="Helvetica Neue" w:cs="Arial"/>
          <w:sz w:val="20"/>
          <w:szCs w:val="20"/>
        </w:rPr>
        <w:t>PROJECT TITLE:  ____________________________________________________________________</w:t>
      </w:r>
      <w:r w:rsidR="00802467" w:rsidRPr="00E4257E">
        <w:rPr>
          <w:rFonts w:ascii="Helvetica Neue" w:hAnsi="Helvetica Neue" w:cs="Arial"/>
          <w:sz w:val="20"/>
          <w:szCs w:val="20"/>
        </w:rPr>
        <w:t>____</w:t>
      </w:r>
    </w:p>
    <w:p w14:paraId="4CB5B55F" w14:textId="77777777" w:rsidR="009F1211" w:rsidRPr="00E4257E" w:rsidRDefault="009F1211" w:rsidP="009F1211">
      <w:pPr>
        <w:spacing w:after="0" w:line="240" w:lineRule="auto"/>
        <w:rPr>
          <w:rFonts w:ascii="Helvetica Neue" w:hAnsi="Helvetica Neue" w:cs="Arial"/>
          <w:sz w:val="20"/>
          <w:szCs w:val="20"/>
        </w:rPr>
      </w:pPr>
    </w:p>
    <w:p w14:paraId="71FBE822" w14:textId="77777777" w:rsidR="009F1211" w:rsidRPr="00E4257E" w:rsidRDefault="009F1211" w:rsidP="009F1211">
      <w:pPr>
        <w:spacing w:after="0" w:line="240" w:lineRule="auto"/>
        <w:rPr>
          <w:rFonts w:ascii="Helvetica Neue" w:hAnsi="Helvetica Neue" w:cs="Arial"/>
          <w:sz w:val="20"/>
          <w:szCs w:val="20"/>
        </w:rPr>
      </w:pPr>
      <w:r w:rsidRPr="00E4257E">
        <w:rPr>
          <w:rFonts w:ascii="Helvetica Neue" w:hAnsi="Helvetica Neue" w:cs="Arial"/>
          <w:sz w:val="20"/>
          <w:szCs w:val="20"/>
        </w:rPr>
        <w:t>FUNDING SOURCE OF PROJECT: ___________________________________________________________</w:t>
      </w:r>
    </w:p>
    <w:p w14:paraId="6806EF4C" w14:textId="6D173277" w:rsidR="00DD5961" w:rsidRPr="00E4257E" w:rsidRDefault="00DD5961" w:rsidP="00DD5961">
      <w:pPr>
        <w:spacing w:after="0" w:line="240" w:lineRule="auto"/>
        <w:rPr>
          <w:rFonts w:ascii="Helvetica Neue" w:hAnsi="Helvetica Neue" w:cs="Arial"/>
          <w:sz w:val="20"/>
          <w:szCs w:val="20"/>
        </w:rPr>
      </w:pPr>
    </w:p>
    <w:p w14:paraId="079D6EF6" w14:textId="0ED03404" w:rsidR="00DD5961" w:rsidRPr="00E4257E" w:rsidRDefault="00DD5961" w:rsidP="00DD5961">
      <w:pPr>
        <w:spacing w:after="0" w:line="240" w:lineRule="auto"/>
        <w:rPr>
          <w:rFonts w:ascii="Helvetica Neue" w:hAnsi="Helvetica Neue" w:cs="Arial"/>
          <w:sz w:val="20"/>
          <w:szCs w:val="20"/>
        </w:rPr>
      </w:pPr>
      <w:r w:rsidRPr="00E4257E">
        <w:rPr>
          <w:rFonts w:ascii="Helvetica Neue" w:hAnsi="Helvetica Neue" w:cs="Arial"/>
          <w:sz w:val="20"/>
          <w:szCs w:val="20"/>
        </w:rPr>
        <w:t>BRIEF DESCRIPTION</w:t>
      </w:r>
      <w:r w:rsidR="00C90E6C" w:rsidRPr="00E4257E">
        <w:rPr>
          <w:rFonts w:ascii="Helvetica Neue" w:hAnsi="Helvetica Neue" w:cs="Arial"/>
          <w:sz w:val="20"/>
          <w:szCs w:val="20"/>
        </w:rPr>
        <w:t xml:space="preserve"> OF RESEARCH TO BE PERFORMED, SOCIAL DISTANCING AND SAFETY CONTROLS IN PLACE,</w:t>
      </w:r>
      <w:r w:rsidRPr="00E4257E">
        <w:rPr>
          <w:rFonts w:ascii="Helvetica Neue" w:hAnsi="Helvetica Neue" w:cs="Arial"/>
          <w:sz w:val="20"/>
          <w:szCs w:val="20"/>
        </w:rPr>
        <w:t xml:space="preserve"> AND JUSTIFICATION </w:t>
      </w:r>
      <w:r w:rsidR="00C90E6C" w:rsidRPr="00E4257E">
        <w:rPr>
          <w:rFonts w:ascii="Helvetica Neue" w:hAnsi="Helvetica Neue" w:cs="Arial"/>
          <w:sz w:val="20"/>
          <w:szCs w:val="20"/>
        </w:rPr>
        <w:t>SUPPORTING REQUESTED PRIORITY LEVEL</w:t>
      </w:r>
      <w:r w:rsidR="009F1211">
        <w:rPr>
          <w:rFonts w:ascii="Helvetica Neue" w:hAnsi="Helvetica Neue" w:cs="Arial"/>
          <w:sz w:val="20"/>
          <w:szCs w:val="20"/>
        </w:rPr>
        <w:t>. FOR REQUESTS TO MAINTAIN CRITICAL RESEARCH INFRASTRUCTURE AND EXPERIMENTAL CONDITIONS, PLEASE INCLUDE FREQUENCY OF ON-CAMPUS ACCESS (e.g., DAILY, WEEKLY) AND INCLUDE ANY EXTERNAL SUPPLIERS THAT WILL BE IMPACTED BY THIS ACCESS (e.g., Cryogen refills).</w:t>
      </w:r>
    </w:p>
    <w:p w14:paraId="137C3299" w14:textId="4161660F" w:rsidR="00DD5961" w:rsidRPr="00E4257E" w:rsidRDefault="00DD5961" w:rsidP="00DD5961">
      <w:pPr>
        <w:spacing w:after="0" w:line="240" w:lineRule="auto"/>
        <w:rPr>
          <w:rFonts w:ascii="Helvetica Neue" w:hAnsi="Helvetica Neue" w:cs="Arial"/>
          <w:sz w:val="20"/>
          <w:szCs w:val="20"/>
        </w:rPr>
      </w:pPr>
      <w:r w:rsidRPr="00E4257E">
        <w:rPr>
          <w:rFonts w:ascii="Helvetica Neue" w:hAnsi="Helvetica Neue" w:cs="Arial"/>
          <w:sz w:val="20"/>
          <w:szCs w:val="20"/>
        </w:rPr>
        <w:t>_____________________________________________________________________________________</w:t>
      </w:r>
      <w:r w:rsidR="00802467" w:rsidRPr="00E4257E">
        <w:rPr>
          <w:rFonts w:ascii="Helvetica Neue" w:hAnsi="Helvetica Neue" w:cs="Arial"/>
          <w:sz w:val="20"/>
          <w:szCs w:val="20"/>
        </w:rPr>
        <w:t>___</w:t>
      </w:r>
    </w:p>
    <w:p w14:paraId="5CD7A826" w14:textId="585AA121" w:rsidR="00DD5961" w:rsidRPr="00E4257E" w:rsidRDefault="00DD5961" w:rsidP="00DD5961">
      <w:pPr>
        <w:spacing w:after="0" w:line="240" w:lineRule="auto"/>
        <w:rPr>
          <w:rFonts w:ascii="Helvetica Neue" w:hAnsi="Helvetica Neue" w:cs="Arial"/>
          <w:sz w:val="20"/>
          <w:szCs w:val="20"/>
        </w:rPr>
      </w:pPr>
    </w:p>
    <w:p w14:paraId="27E45B56" w14:textId="7E90BEBE" w:rsidR="00DD5961" w:rsidRPr="00E4257E" w:rsidRDefault="00DD5961" w:rsidP="00DD5961">
      <w:pPr>
        <w:spacing w:after="0" w:line="240" w:lineRule="auto"/>
        <w:rPr>
          <w:rFonts w:ascii="Helvetica Neue" w:hAnsi="Helvetica Neue" w:cs="Arial"/>
          <w:sz w:val="20"/>
          <w:szCs w:val="20"/>
        </w:rPr>
      </w:pPr>
    </w:p>
    <w:p w14:paraId="11F26A53" w14:textId="1BE5A9D4" w:rsidR="00DD5961" w:rsidRPr="00E4257E" w:rsidRDefault="00DD5961" w:rsidP="00DD5961">
      <w:pPr>
        <w:spacing w:after="0" w:line="240" w:lineRule="auto"/>
        <w:rPr>
          <w:rFonts w:ascii="Helvetica Neue" w:hAnsi="Helvetica Neue" w:cs="Arial"/>
          <w:sz w:val="20"/>
          <w:szCs w:val="20"/>
        </w:rPr>
      </w:pPr>
    </w:p>
    <w:p w14:paraId="31C65B9C" w14:textId="21B52F23" w:rsidR="00E4257E" w:rsidRDefault="00E4257E" w:rsidP="00DD5961">
      <w:pPr>
        <w:spacing w:after="0" w:line="240" w:lineRule="auto"/>
        <w:rPr>
          <w:rFonts w:ascii="Helvetica Neue" w:hAnsi="Helvetica Neue" w:cs="Arial"/>
          <w:sz w:val="20"/>
          <w:szCs w:val="20"/>
        </w:rPr>
      </w:pPr>
    </w:p>
    <w:p w14:paraId="5230BBC9" w14:textId="619B3837" w:rsidR="00E4257E" w:rsidRDefault="00E4257E" w:rsidP="00DD5961">
      <w:pPr>
        <w:spacing w:after="0" w:line="240" w:lineRule="auto"/>
        <w:rPr>
          <w:rFonts w:ascii="Helvetica Neue" w:hAnsi="Helvetica Neue" w:cs="Arial"/>
          <w:sz w:val="20"/>
          <w:szCs w:val="20"/>
        </w:rPr>
      </w:pPr>
    </w:p>
    <w:p w14:paraId="1AC86FAC" w14:textId="13FBD9C1" w:rsidR="00E4257E" w:rsidRDefault="00E4257E" w:rsidP="00DD5961">
      <w:pPr>
        <w:spacing w:after="0" w:line="240" w:lineRule="auto"/>
        <w:rPr>
          <w:rFonts w:ascii="Helvetica Neue" w:hAnsi="Helvetica Neue" w:cs="Arial"/>
          <w:sz w:val="20"/>
          <w:szCs w:val="20"/>
        </w:rPr>
      </w:pPr>
    </w:p>
    <w:p w14:paraId="3FDD85D3" w14:textId="3063B8C9" w:rsidR="009F1211" w:rsidRDefault="009F1211" w:rsidP="00DD5961">
      <w:pPr>
        <w:spacing w:after="0" w:line="240" w:lineRule="auto"/>
        <w:rPr>
          <w:rFonts w:ascii="Helvetica Neue" w:hAnsi="Helvetica Neue" w:cs="Arial"/>
          <w:sz w:val="20"/>
          <w:szCs w:val="20"/>
        </w:rPr>
      </w:pPr>
    </w:p>
    <w:p w14:paraId="7CB4B548" w14:textId="3B9B8930" w:rsidR="009F1211" w:rsidRDefault="009F1211" w:rsidP="00DD5961">
      <w:pPr>
        <w:spacing w:after="0" w:line="240" w:lineRule="auto"/>
        <w:rPr>
          <w:rFonts w:ascii="Helvetica Neue" w:hAnsi="Helvetica Neue" w:cs="Arial"/>
          <w:sz w:val="20"/>
          <w:szCs w:val="20"/>
        </w:rPr>
      </w:pPr>
    </w:p>
    <w:p w14:paraId="58EABDFE" w14:textId="4087A505" w:rsidR="009F1211" w:rsidRDefault="009F1211" w:rsidP="00DD5961">
      <w:pPr>
        <w:spacing w:after="0" w:line="240" w:lineRule="auto"/>
        <w:rPr>
          <w:rFonts w:ascii="Helvetica Neue" w:hAnsi="Helvetica Neue" w:cs="Arial"/>
          <w:sz w:val="20"/>
          <w:szCs w:val="20"/>
        </w:rPr>
      </w:pPr>
    </w:p>
    <w:p w14:paraId="2ED2924D" w14:textId="5F435383" w:rsidR="009F1211" w:rsidRDefault="009F1211" w:rsidP="00DD5961">
      <w:pPr>
        <w:spacing w:after="0" w:line="240" w:lineRule="auto"/>
        <w:rPr>
          <w:rFonts w:ascii="Helvetica Neue" w:hAnsi="Helvetica Neue" w:cs="Arial"/>
          <w:sz w:val="20"/>
          <w:szCs w:val="20"/>
        </w:rPr>
      </w:pPr>
    </w:p>
    <w:p w14:paraId="34E7A3A1" w14:textId="357D2591" w:rsidR="009F1211" w:rsidRDefault="009F1211" w:rsidP="00DD5961">
      <w:pPr>
        <w:spacing w:after="0" w:line="240" w:lineRule="auto"/>
        <w:rPr>
          <w:rFonts w:ascii="Helvetica Neue" w:hAnsi="Helvetica Neue" w:cs="Arial"/>
          <w:sz w:val="20"/>
          <w:szCs w:val="20"/>
        </w:rPr>
      </w:pPr>
    </w:p>
    <w:p w14:paraId="1D16E97E" w14:textId="13085AFF" w:rsidR="009F1211" w:rsidRDefault="009F1211" w:rsidP="00DD5961">
      <w:pPr>
        <w:spacing w:after="0" w:line="240" w:lineRule="auto"/>
        <w:rPr>
          <w:rFonts w:ascii="Helvetica Neue" w:hAnsi="Helvetica Neue" w:cs="Arial"/>
          <w:sz w:val="20"/>
          <w:szCs w:val="20"/>
        </w:rPr>
      </w:pPr>
    </w:p>
    <w:p w14:paraId="4297A268" w14:textId="4E3E4B58" w:rsidR="009F1211" w:rsidRDefault="009F1211" w:rsidP="00DD5961">
      <w:pPr>
        <w:spacing w:after="0" w:line="240" w:lineRule="auto"/>
        <w:rPr>
          <w:rFonts w:ascii="Helvetica Neue" w:hAnsi="Helvetica Neue" w:cs="Arial"/>
          <w:sz w:val="20"/>
          <w:szCs w:val="20"/>
        </w:rPr>
      </w:pPr>
    </w:p>
    <w:p w14:paraId="46DD4775" w14:textId="320B4133" w:rsidR="009F1211" w:rsidRDefault="009F1211" w:rsidP="00DD5961">
      <w:pPr>
        <w:spacing w:after="0" w:line="240" w:lineRule="auto"/>
        <w:rPr>
          <w:rFonts w:ascii="Helvetica Neue" w:hAnsi="Helvetica Neue" w:cs="Arial"/>
          <w:sz w:val="20"/>
          <w:szCs w:val="20"/>
        </w:rPr>
      </w:pPr>
    </w:p>
    <w:p w14:paraId="74D1185E" w14:textId="14A0BBFF" w:rsidR="009F1211" w:rsidRDefault="009F1211" w:rsidP="00DD5961">
      <w:pPr>
        <w:spacing w:after="0" w:line="240" w:lineRule="auto"/>
        <w:rPr>
          <w:rFonts w:ascii="Helvetica Neue" w:hAnsi="Helvetica Neue" w:cs="Arial"/>
          <w:sz w:val="20"/>
          <w:szCs w:val="20"/>
        </w:rPr>
      </w:pPr>
    </w:p>
    <w:p w14:paraId="7558E433" w14:textId="6E376C10" w:rsidR="009F1211" w:rsidRDefault="009F1211" w:rsidP="00DD5961">
      <w:pPr>
        <w:spacing w:after="0" w:line="240" w:lineRule="auto"/>
        <w:rPr>
          <w:rFonts w:ascii="Helvetica Neue" w:hAnsi="Helvetica Neue" w:cs="Arial"/>
          <w:sz w:val="20"/>
          <w:szCs w:val="20"/>
        </w:rPr>
      </w:pPr>
    </w:p>
    <w:p w14:paraId="5F39A59C" w14:textId="41933EFE" w:rsidR="009F1211" w:rsidRDefault="009F1211" w:rsidP="00DD5961">
      <w:pPr>
        <w:spacing w:after="0" w:line="240" w:lineRule="auto"/>
        <w:rPr>
          <w:rFonts w:ascii="Helvetica Neue" w:hAnsi="Helvetica Neue" w:cs="Arial"/>
          <w:sz w:val="20"/>
          <w:szCs w:val="20"/>
        </w:rPr>
      </w:pPr>
    </w:p>
    <w:p w14:paraId="48E470A3" w14:textId="7EC1F94C" w:rsidR="009F1211" w:rsidRDefault="009F1211" w:rsidP="00DD5961">
      <w:pPr>
        <w:spacing w:after="0" w:line="240" w:lineRule="auto"/>
        <w:rPr>
          <w:rFonts w:ascii="Helvetica Neue" w:hAnsi="Helvetica Neue" w:cs="Arial"/>
          <w:sz w:val="20"/>
          <w:szCs w:val="20"/>
        </w:rPr>
      </w:pPr>
    </w:p>
    <w:p w14:paraId="7285E1E0" w14:textId="77777777" w:rsidR="009F1211" w:rsidRDefault="009F1211" w:rsidP="00DD5961">
      <w:pPr>
        <w:spacing w:after="0" w:line="240" w:lineRule="auto"/>
        <w:rPr>
          <w:rFonts w:ascii="Helvetica Neue" w:hAnsi="Helvetica Neue" w:cs="Arial"/>
          <w:sz w:val="20"/>
          <w:szCs w:val="20"/>
        </w:rPr>
      </w:pPr>
    </w:p>
    <w:p w14:paraId="0C0C6E3A" w14:textId="1C05B70C" w:rsidR="00E234D1" w:rsidRDefault="00E234D1" w:rsidP="00DD5961">
      <w:pPr>
        <w:spacing w:after="0" w:line="240" w:lineRule="auto"/>
        <w:rPr>
          <w:rFonts w:ascii="Helvetica Neue" w:hAnsi="Helvetica Neue" w:cs="Arial"/>
          <w:sz w:val="20"/>
          <w:szCs w:val="20"/>
        </w:rPr>
      </w:pPr>
    </w:p>
    <w:p w14:paraId="224C0B79" w14:textId="5A60EFB5" w:rsidR="00B30453" w:rsidRDefault="00B30453" w:rsidP="00DD5961">
      <w:pPr>
        <w:spacing w:after="0" w:line="240" w:lineRule="auto"/>
        <w:rPr>
          <w:rFonts w:ascii="Helvetica Neue" w:hAnsi="Helvetica Neue" w:cs="Arial"/>
          <w:sz w:val="20"/>
          <w:szCs w:val="20"/>
        </w:rPr>
      </w:pPr>
    </w:p>
    <w:p w14:paraId="3C072393" w14:textId="77777777" w:rsidR="00B30453" w:rsidRPr="00E4257E" w:rsidRDefault="00B30453" w:rsidP="00DD5961">
      <w:pPr>
        <w:spacing w:after="0" w:line="240" w:lineRule="auto"/>
        <w:rPr>
          <w:rFonts w:ascii="Helvetica Neue" w:hAnsi="Helvetica Neue" w:cs="Arial"/>
          <w:sz w:val="20"/>
          <w:szCs w:val="20"/>
        </w:rPr>
      </w:pPr>
    </w:p>
    <w:p w14:paraId="47B5AAB7" w14:textId="28EB7717" w:rsidR="00DD5961" w:rsidRPr="00E4257E" w:rsidRDefault="00DD5961" w:rsidP="00DD5961">
      <w:pPr>
        <w:spacing w:after="0" w:line="240" w:lineRule="auto"/>
        <w:rPr>
          <w:rFonts w:ascii="Helvetica Neue" w:hAnsi="Helvetica Neue" w:cs="Arial"/>
          <w:sz w:val="20"/>
          <w:szCs w:val="20"/>
        </w:rPr>
      </w:pPr>
    </w:p>
    <w:p w14:paraId="6EE7B45A" w14:textId="50F9FA5C" w:rsidR="00DD5961" w:rsidRPr="00E4257E" w:rsidRDefault="00DD5961" w:rsidP="00DD5961">
      <w:pPr>
        <w:spacing w:after="0" w:line="240" w:lineRule="auto"/>
        <w:rPr>
          <w:rFonts w:ascii="Helvetica Neue" w:hAnsi="Helvetica Neue" w:cs="Arial"/>
          <w:sz w:val="20"/>
          <w:szCs w:val="20"/>
        </w:rPr>
      </w:pPr>
      <w:r w:rsidRPr="00E4257E">
        <w:rPr>
          <w:rFonts w:ascii="Helvetica Neue" w:hAnsi="Helvetica Neue" w:cs="Arial"/>
          <w:sz w:val="20"/>
          <w:szCs w:val="20"/>
        </w:rPr>
        <w:t>______________________________________________________________________________________</w:t>
      </w:r>
    </w:p>
    <w:p w14:paraId="67C571B9" w14:textId="1242149E" w:rsidR="00DD5961" w:rsidRPr="00E4257E" w:rsidRDefault="00DD5961" w:rsidP="00DD5961">
      <w:pPr>
        <w:spacing w:after="0" w:line="240" w:lineRule="auto"/>
        <w:ind w:left="720"/>
        <w:jc w:val="both"/>
        <w:rPr>
          <w:rFonts w:ascii="Helvetica Neue" w:hAnsi="Helvetica Neue" w:cs="Arial"/>
          <w:b/>
          <w:bCs/>
          <w:sz w:val="20"/>
          <w:szCs w:val="20"/>
        </w:rPr>
      </w:pPr>
    </w:p>
    <w:p w14:paraId="7EF1A555" w14:textId="0413BF78" w:rsidR="00DD5961" w:rsidRPr="00E4257E" w:rsidRDefault="00DD5961" w:rsidP="00DD5961">
      <w:pPr>
        <w:spacing w:after="0" w:line="240" w:lineRule="auto"/>
        <w:jc w:val="both"/>
        <w:rPr>
          <w:rFonts w:ascii="Helvetica Neue" w:hAnsi="Helvetica Neue" w:cs="Arial"/>
          <w:b/>
          <w:bCs/>
          <w:sz w:val="20"/>
          <w:szCs w:val="20"/>
        </w:rPr>
      </w:pPr>
      <w:r w:rsidRPr="00E4257E">
        <w:rPr>
          <w:rFonts w:ascii="Helvetica Neue" w:hAnsi="Helvetica Neue" w:cs="Arial"/>
          <w:b/>
          <w:bCs/>
          <w:sz w:val="20"/>
          <w:szCs w:val="20"/>
        </w:rPr>
        <w:t>DEAN’S APPROVAL FOR ACCESS</w:t>
      </w:r>
    </w:p>
    <w:p w14:paraId="04A518BE" w14:textId="4CB2E2B3" w:rsidR="00DD5961" w:rsidRPr="00E4257E" w:rsidRDefault="00DD5961" w:rsidP="00DD5961">
      <w:pPr>
        <w:spacing w:after="0" w:line="240" w:lineRule="auto"/>
        <w:jc w:val="both"/>
        <w:rPr>
          <w:rFonts w:ascii="Helvetica Neue" w:hAnsi="Helvetica Neue" w:cs="Arial"/>
          <w:b/>
          <w:bCs/>
          <w:sz w:val="20"/>
          <w:szCs w:val="20"/>
        </w:rPr>
      </w:pPr>
    </w:p>
    <w:p w14:paraId="1E882D3C" w14:textId="3CA9F959" w:rsidR="00DD5961" w:rsidRPr="00E4257E" w:rsidRDefault="00DD5961" w:rsidP="00DD5961">
      <w:pPr>
        <w:spacing w:after="0" w:line="240" w:lineRule="auto"/>
        <w:jc w:val="both"/>
        <w:rPr>
          <w:rFonts w:ascii="Helvetica Neue" w:hAnsi="Helvetica Neue" w:cs="Arial"/>
          <w:b/>
          <w:bCs/>
          <w:sz w:val="20"/>
          <w:szCs w:val="20"/>
        </w:rPr>
      </w:pPr>
      <w:r w:rsidRPr="00E4257E">
        <w:rPr>
          <w:rFonts w:ascii="Helvetica Neue" w:hAnsi="Helvetica Neue" w:cs="Arial"/>
          <w:b/>
          <w:bCs/>
          <w:sz w:val="20"/>
          <w:szCs w:val="20"/>
        </w:rPr>
        <w:t>I concur with the level of Priority assigned this project, and approve access to the laboratory or facility noted above. Progress of the research and the safety and security of the facility and researcher</w:t>
      </w:r>
      <w:r w:rsidR="00802467" w:rsidRPr="00E4257E">
        <w:rPr>
          <w:rFonts w:ascii="Helvetica Neue" w:hAnsi="Helvetica Neue" w:cs="Arial"/>
          <w:b/>
          <w:bCs/>
          <w:sz w:val="20"/>
          <w:szCs w:val="20"/>
        </w:rPr>
        <w:t>(s)</w:t>
      </w:r>
      <w:r w:rsidRPr="00E4257E">
        <w:rPr>
          <w:rFonts w:ascii="Helvetica Neue" w:hAnsi="Helvetica Neue" w:cs="Arial"/>
          <w:b/>
          <w:bCs/>
          <w:sz w:val="20"/>
          <w:szCs w:val="20"/>
        </w:rPr>
        <w:t xml:space="preserve"> will be monitored through</w:t>
      </w:r>
      <w:r w:rsidR="00802467" w:rsidRPr="00E4257E">
        <w:rPr>
          <w:rFonts w:ascii="Helvetica Neue" w:hAnsi="Helvetica Neue" w:cs="Arial"/>
          <w:b/>
          <w:bCs/>
          <w:sz w:val="20"/>
          <w:szCs w:val="20"/>
        </w:rPr>
        <w:t>out</w:t>
      </w:r>
      <w:r w:rsidRPr="00E4257E">
        <w:rPr>
          <w:rFonts w:ascii="Helvetica Neue" w:hAnsi="Helvetica Neue" w:cs="Arial"/>
          <w:b/>
          <w:bCs/>
          <w:sz w:val="20"/>
          <w:szCs w:val="20"/>
        </w:rPr>
        <w:t xml:space="preserve"> the duration of the emergency situation.</w:t>
      </w:r>
    </w:p>
    <w:p w14:paraId="7192F960" w14:textId="2E75D9BA" w:rsidR="00DD5961" w:rsidRPr="00E4257E" w:rsidRDefault="00DD5961" w:rsidP="00DD5961">
      <w:pPr>
        <w:spacing w:after="0" w:line="240" w:lineRule="auto"/>
        <w:jc w:val="both"/>
        <w:rPr>
          <w:rFonts w:ascii="Helvetica Neue" w:hAnsi="Helvetica Neue" w:cs="Arial"/>
          <w:b/>
          <w:bCs/>
          <w:sz w:val="20"/>
          <w:szCs w:val="20"/>
        </w:rPr>
      </w:pPr>
    </w:p>
    <w:p w14:paraId="1DD784DC" w14:textId="3129DDC7" w:rsidR="00DD5961" w:rsidRPr="00E4257E" w:rsidRDefault="00DD5961" w:rsidP="00802467">
      <w:pPr>
        <w:spacing w:after="0"/>
        <w:rPr>
          <w:rFonts w:ascii="Helvetica Neue" w:hAnsi="Helvetica Neue"/>
        </w:rPr>
      </w:pPr>
      <w:r w:rsidRPr="00E4257E">
        <w:rPr>
          <w:rFonts w:ascii="Helvetica Neue" w:hAnsi="Helvetica Neue"/>
        </w:rPr>
        <w:t>_____________________________________________</w:t>
      </w:r>
      <w:r w:rsidR="00802467" w:rsidRPr="00E4257E">
        <w:rPr>
          <w:rFonts w:ascii="Helvetica Neue" w:hAnsi="Helvetica Neue"/>
        </w:rPr>
        <w:t>___________________</w:t>
      </w:r>
      <w:r w:rsidRPr="00E4257E">
        <w:rPr>
          <w:rFonts w:ascii="Helvetica Neue" w:hAnsi="Helvetica Neue"/>
        </w:rPr>
        <w:t xml:space="preserve">_   </w:t>
      </w:r>
    </w:p>
    <w:p w14:paraId="72E800AF" w14:textId="15374597" w:rsidR="00DD5961" w:rsidRDefault="00802467" w:rsidP="00802467">
      <w:pPr>
        <w:rPr>
          <w:rFonts w:ascii="Helvetica Neue" w:hAnsi="Helvetica Neue"/>
        </w:rPr>
      </w:pPr>
      <w:r w:rsidRPr="00E4257E">
        <w:rPr>
          <w:rFonts w:ascii="Helvetica Neue" w:hAnsi="Helvetica Neue"/>
        </w:rPr>
        <w:t>Signature and College / School</w:t>
      </w:r>
    </w:p>
    <w:p w14:paraId="573688AF" w14:textId="77777777" w:rsidR="00A57351" w:rsidRDefault="00A57351">
      <w:pPr>
        <w:rPr>
          <w:rFonts w:ascii="Helvetica Neue" w:hAnsi="Helvetica Neue"/>
        </w:rPr>
        <w:sectPr w:rsidR="00A57351" w:rsidSect="00A045ED">
          <w:headerReference w:type="default" r:id="rId11"/>
          <w:type w:val="continuous"/>
          <w:pgSz w:w="12240" w:h="15840"/>
          <w:pgMar w:top="1440" w:right="1008" w:bottom="806" w:left="1008" w:header="0" w:footer="720" w:gutter="0"/>
          <w:cols w:space="720"/>
          <w:docGrid w:linePitch="360"/>
        </w:sectPr>
      </w:pPr>
    </w:p>
    <w:p w14:paraId="04756509" w14:textId="62268082" w:rsidR="009F1211" w:rsidRDefault="009F1211" w:rsidP="00A57351">
      <w:pPr>
        <w:ind w:left="-540"/>
        <w:rPr>
          <w:rFonts w:ascii="Helvetica Neue" w:hAnsi="Helvetica Neue"/>
        </w:rPr>
      </w:pPr>
    </w:p>
    <w:p w14:paraId="0C22360E" w14:textId="4ED1AEC4" w:rsidR="009F1211" w:rsidRDefault="0008279B" w:rsidP="00A57351">
      <w:pPr>
        <w:ind w:left="-540"/>
        <w:rPr>
          <w:rFonts w:ascii="Helvetica Neue" w:hAnsi="Helvetica Neue"/>
        </w:rPr>
      </w:pPr>
      <w:r>
        <w:rPr>
          <w:rFonts w:ascii="Helvetica Neue" w:hAnsi="Helvetica Neue"/>
        </w:rPr>
        <w:t>Individuals who will be accessing on-campus facilities and specific locations requested for access.</w:t>
      </w:r>
    </w:p>
    <w:p w14:paraId="5D2A62E7" w14:textId="4BEB6285" w:rsidR="0008279B" w:rsidRDefault="00B667B1" w:rsidP="00A57351">
      <w:pPr>
        <w:ind w:left="-540"/>
        <w:rPr>
          <w:rFonts w:ascii="Helvetica Neue" w:hAnsi="Helvetica Neue"/>
        </w:rPr>
      </w:pPr>
      <w:r>
        <w:rPr>
          <w:rFonts w:ascii="Helvetica Neue" w:hAnsi="Helvetica Neue"/>
          <w:noProof/>
        </w:rPr>
        <w:object w:dxaOrig="14300" w:dyaOrig="2620" w14:anchorId="202F6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5pt;height:130.85pt;mso-width-percent:0;mso-height-percent:0;mso-width-percent:0;mso-height-percent:0" o:ole="">
            <v:imagedata r:id="rId12" o:title=""/>
          </v:shape>
          <o:OLEObject Type="Embed" ProgID="Excel.Sheet.12" ShapeID="_x0000_i1025" DrawAspect="Content" ObjectID="_1646482647" r:id="rId13"/>
        </w:object>
      </w:r>
    </w:p>
    <w:p w14:paraId="6EF6CE39" w14:textId="77777777" w:rsidR="0008279B" w:rsidRPr="00E4257E" w:rsidRDefault="0008279B" w:rsidP="00A57351">
      <w:pPr>
        <w:ind w:left="-540"/>
        <w:rPr>
          <w:rFonts w:ascii="Helvetica Neue" w:hAnsi="Helvetica Neue"/>
        </w:rPr>
      </w:pPr>
    </w:p>
    <w:sectPr w:rsidR="0008279B" w:rsidRPr="00E4257E" w:rsidSect="00A57351">
      <w:pgSz w:w="15840" w:h="12240" w:orient="landscape"/>
      <w:pgMar w:top="1008" w:right="806" w:bottom="100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6210" w14:textId="77777777" w:rsidR="00B667B1" w:rsidRDefault="00B667B1" w:rsidP="00A615E7">
      <w:pPr>
        <w:spacing w:after="0" w:line="240" w:lineRule="auto"/>
      </w:pPr>
      <w:r>
        <w:separator/>
      </w:r>
    </w:p>
  </w:endnote>
  <w:endnote w:type="continuationSeparator" w:id="0">
    <w:p w14:paraId="64A0D9C5" w14:textId="77777777" w:rsidR="00B667B1" w:rsidRDefault="00B667B1" w:rsidP="00A6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DC31" w14:textId="77777777" w:rsidR="00B667B1" w:rsidRDefault="00B667B1" w:rsidP="00A615E7">
      <w:pPr>
        <w:spacing w:after="0" w:line="240" w:lineRule="auto"/>
      </w:pPr>
      <w:r>
        <w:separator/>
      </w:r>
    </w:p>
  </w:footnote>
  <w:footnote w:type="continuationSeparator" w:id="0">
    <w:p w14:paraId="64B61650" w14:textId="77777777" w:rsidR="00B667B1" w:rsidRDefault="00B667B1" w:rsidP="00A6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4CB2" w14:textId="4FEE3A2C" w:rsidR="00A615E7" w:rsidRPr="00A615E7" w:rsidRDefault="00A615E7" w:rsidP="00A045ED">
    <w:pPr>
      <w:pStyle w:val="Header"/>
      <w:ind w:left="-630" w:right="-864"/>
    </w:pPr>
    <w:r>
      <w:rPr>
        <w:noProof/>
      </w:rPr>
      <w:drawing>
        <wp:inline distT="0" distB="0" distL="0" distR="0" wp14:anchorId="6B49AE83" wp14:editId="480C7D29">
          <wp:extent cx="7315200" cy="96172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7315200" cy="961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FE0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96068"/>
    <w:multiLevelType w:val="hybridMultilevel"/>
    <w:tmpl w:val="9D62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81A39"/>
    <w:multiLevelType w:val="hybridMultilevel"/>
    <w:tmpl w:val="85160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90E32"/>
    <w:multiLevelType w:val="hybridMultilevel"/>
    <w:tmpl w:val="7D0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00"/>
    <w:multiLevelType w:val="hybridMultilevel"/>
    <w:tmpl w:val="55BA5306"/>
    <w:lvl w:ilvl="0" w:tplc="B7C45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461E"/>
    <w:multiLevelType w:val="hybridMultilevel"/>
    <w:tmpl w:val="67AA6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9442A"/>
    <w:multiLevelType w:val="hybridMultilevel"/>
    <w:tmpl w:val="B44654F0"/>
    <w:lvl w:ilvl="0" w:tplc="B7C45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835622"/>
    <w:multiLevelType w:val="hybridMultilevel"/>
    <w:tmpl w:val="64906382"/>
    <w:lvl w:ilvl="0" w:tplc="9CC258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0420B6"/>
    <w:multiLevelType w:val="hybridMultilevel"/>
    <w:tmpl w:val="1B026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5B63451"/>
    <w:multiLevelType w:val="hybridMultilevel"/>
    <w:tmpl w:val="807CB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611B18"/>
    <w:multiLevelType w:val="hybridMultilevel"/>
    <w:tmpl w:val="59E61E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B4A29B1"/>
    <w:multiLevelType w:val="hybridMultilevel"/>
    <w:tmpl w:val="6F8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
  </w:num>
  <w:num w:numId="6">
    <w:abstractNumId w:val="0"/>
  </w:num>
  <w:num w:numId="7">
    <w:abstractNumId w:val="11"/>
  </w:num>
  <w:num w:numId="8">
    <w:abstractNumId w:val="2"/>
  </w:num>
  <w:num w:numId="9">
    <w:abstractNumId w:val="9"/>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0E"/>
    <w:rsid w:val="0005500E"/>
    <w:rsid w:val="0008279B"/>
    <w:rsid w:val="00084EFB"/>
    <w:rsid w:val="000D0991"/>
    <w:rsid w:val="000D4827"/>
    <w:rsid w:val="000F5820"/>
    <w:rsid w:val="000F5BA8"/>
    <w:rsid w:val="0012643B"/>
    <w:rsid w:val="00126F90"/>
    <w:rsid w:val="001607A6"/>
    <w:rsid w:val="00173AED"/>
    <w:rsid w:val="001863A1"/>
    <w:rsid w:val="00190F2C"/>
    <w:rsid w:val="001B3EEB"/>
    <w:rsid w:val="001F2203"/>
    <w:rsid w:val="002251E5"/>
    <w:rsid w:val="00237213"/>
    <w:rsid w:val="0024721A"/>
    <w:rsid w:val="002B32F7"/>
    <w:rsid w:val="002D1454"/>
    <w:rsid w:val="002E1D34"/>
    <w:rsid w:val="002E56CB"/>
    <w:rsid w:val="002F1418"/>
    <w:rsid w:val="002F3717"/>
    <w:rsid w:val="00305275"/>
    <w:rsid w:val="003200F9"/>
    <w:rsid w:val="003333A6"/>
    <w:rsid w:val="00350E16"/>
    <w:rsid w:val="00355C23"/>
    <w:rsid w:val="00380D7E"/>
    <w:rsid w:val="00382A1C"/>
    <w:rsid w:val="003A3801"/>
    <w:rsid w:val="003A7A82"/>
    <w:rsid w:val="003C2F63"/>
    <w:rsid w:val="00401A44"/>
    <w:rsid w:val="00404142"/>
    <w:rsid w:val="0040521D"/>
    <w:rsid w:val="00414611"/>
    <w:rsid w:val="00416EEB"/>
    <w:rsid w:val="00421494"/>
    <w:rsid w:val="0043351D"/>
    <w:rsid w:val="00434DD9"/>
    <w:rsid w:val="004660C4"/>
    <w:rsid w:val="0050500E"/>
    <w:rsid w:val="00513571"/>
    <w:rsid w:val="00521824"/>
    <w:rsid w:val="005B7D05"/>
    <w:rsid w:val="005C67E4"/>
    <w:rsid w:val="005D5825"/>
    <w:rsid w:val="005E788E"/>
    <w:rsid w:val="00617B82"/>
    <w:rsid w:val="006517DC"/>
    <w:rsid w:val="0065632B"/>
    <w:rsid w:val="00657092"/>
    <w:rsid w:val="00657540"/>
    <w:rsid w:val="006A30A0"/>
    <w:rsid w:val="006E31BA"/>
    <w:rsid w:val="006E424E"/>
    <w:rsid w:val="00737071"/>
    <w:rsid w:val="00752A04"/>
    <w:rsid w:val="0076265C"/>
    <w:rsid w:val="00766545"/>
    <w:rsid w:val="00796D48"/>
    <w:rsid w:val="007E3AD9"/>
    <w:rsid w:val="007F5B75"/>
    <w:rsid w:val="00802467"/>
    <w:rsid w:val="00807A8D"/>
    <w:rsid w:val="00824CF3"/>
    <w:rsid w:val="008710A3"/>
    <w:rsid w:val="00886173"/>
    <w:rsid w:val="008B061E"/>
    <w:rsid w:val="008F318F"/>
    <w:rsid w:val="00952C2C"/>
    <w:rsid w:val="00973415"/>
    <w:rsid w:val="009834D4"/>
    <w:rsid w:val="009843F6"/>
    <w:rsid w:val="009A4D04"/>
    <w:rsid w:val="009B46EA"/>
    <w:rsid w:val="009F1211"/>
    <w:rsid w:val="00A045ED"/>
    <w:rsid w:val="00A1548D"/>
    <w:rsid w:val="00A302F0"/>
    <w:rsid w:val="00A57351"/>
    <w:rsid w:val="00A615E7"/>
    <w:rsid w:val="00A64D66"/>
    <w:rsid w:val="00A76959"/>
    <w:rsid w:val="00A81EFA"/>
    <w:rsid w:val="00A94CA2"/>
    <w:rsid w:val="00A96E2D"/>
    <w:rsid w:val="00AE59EB"/>
    <w:rsid w:val="00AF76DE"/>
    <w:rsid w:val="00B0164D"/>
    <w:rsid w:val="00B12D16"/>
    <w:rsid w:val="00B30453"/>
    <w:rsid w:val="00B667B1"/>
    <w:rsid w:val="00B849D1"/>
    <w:rsid w:val="00BB49DF"/>
    <w:rsid w:val="00C00C7E"/>
    <w:rsid w:val="00C40156"/>
    <w:rsid w:val="00C752FA"/>
    <w:rsid w:val="00C90E6C"/>
    <w:rsid w:val="00C96C34"/>
    <w:rsid w:val="00CB5ACD"/>
    <w:rsid w:val="00CC7AF7"/>
    <w:rsid w:val="00CD17A9"/>
    <w:rsid w:val="00CD473C"/>
    <w:rsid w:val="00CE02D0"/>
    <w:rsid w:val="00CE22B3"/>
    <w:rsid w:val="00CE5BEB"/>
    <w:rsid w:val="00CF77FF"/>
    <w:rsid w:val="00D06C31"/>
    <w:rsid w:val="00D15EAF"/>
    <w:rsid w:val="00D43323"/>
    <w:rsid w:val="00D43C9D"/>
    <w:rsid w:val="00D53725"/>
    <w:rsid w:val="00D67D3E"/>
    <w:rsid w:val="00D711FF"/>
    <w:rsid w:val="00D77F16"/>
    <w:rsid w:val="00DB6263"/>
    <w:rsid w:val="00DD082B"/>
    <w:rsid w:val="00DD5961"/>
    <w:rsid w:val="00E00B20"/>
    <w:rsid w:val="00E01DEE"/>
    <w:rsid w:val="00E0709D"/>
    <w:rsid w:val="00E234D1"/>
    <w:rsid w:val="00E33FF9"/>
    <w:rsid w:val="00E4257E"/>
    <w:rsid w:val="00E52C3A"/>
    <w:rsid w:val="00E55BCB"/>
    <w:rsid w:val="00EB404C"/>
    <w:rsid w:val="00EB410B"/>
    <w:rsid w:val="00ED557E"/>
    <w:rsid w:val="00F01D56"/>
    <w:rsid w:val="00F2619B"/>
    <w:rsid w:val="00F47D98"/>
    <w:rsid w:val="00F50999"/>
    <w:rsid w:val="00F50EAC"/>
    <w:rsid w:val="00F64E2B"/>
    <w:rsid w:val="00FB0832"/>
    <w:rsid w:val="00FC6FF1"/>
    <w:rsid w:val="00FD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DD715A"/>
  <w15:docId w15:val="{0FE9D149-6C94-764F-A982-74A92772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E7"/>
  </w:style>
  <w:style w:type="paragraph" w:styleId="Footer">
    <w:name w:val="footer"/>
    <w:basedOn w:val="Normal"/>
    <w:link w:val="FooterChar"/>
    <w:uiPriority w:val="99"/>
    <w:unhideWhenUsed/>
    <w:rsid w:val="00A6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E7"/>
  </w:style>
  <w:style w:type="paragraph" w:styleId="ListParagraph">
    <w:name w:val="List Paragraph"/>
    <w:basedOn w:val="Normal"/>
    <w:uiPriority w:val="34"/>
    <w:qFormat/>
    <w:rsid w:val="00A615E7"/>
    <w:pPr>
      <w:ind w:left="720"/>
      <w:contextualSpacing/>
    </w:pPr>
  </w:style>
  <w:style w:type="paragraph" w:styleId="BalloonText">
    <w:name w:val="Balloon Text"/>
    <w:basedOn w:val="Normal"/>
    <w:link w:val="BalloonTextChar"/>
    <w:uiPriority w:val="99"/>
    <w:semiHidden/>
    <w:unhideWhenUsed/>
    <w:rsid w:val="00CE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2B3"/>
    <w:rPr>
      <w:rFonts w:ascii="Lucida Grande" w:hAnsi="Lucida Grande" w:cs="Lucida Grande"/>
      <w:sz w:val="18"/>
      <w:szCs w:val="18"/>
    </w:rPr>
  </w:style>
  <w:style w:type="character" w:styleId="Hyperlink">
    <w:name w:val="Hyperlink"/>
    <w:basedOn w:val="DefaultParagraphFont"/>
    <w:uiPriority w:val="99"/>
    <w:unhideWhenUsed/>
    <w:rsid w:val="0005500E"/>
    <w:rPr>
      <w:color w:val="0563C1" w:themeColor="hyperlink"/>
      <w:u w:val="single"/>
    </w:rPr>
  </w:style>
  <w:style w:type="character" w:customStyle="1" w:styleId="UnresolvedMention1">
    <w:name w:val="Unresolved Mention1"/>
    <w:basedOn w:val="DefaultParagraphFont"/>
    <w:uiPriority w:val="99"/>
    <w:semiHidden/>
    <w:unhideWhenUsed/>
    <w:rsid w:val="0005500E"/>
    <w:rPr>
      <w:color w:val="605E5C"/>
      <w:shd w:val="clear" w:color="auto" w:fill="E1DFDD"/>
    </w:rPr>
  </w:style>
  <w:style w:type="character" w:styleId="FollowedHyperlink">
    <w:name w:val="FollowedHyperlink"/>
    <w:basedOn w:val="DefaultParagraphFont"/>
    <w:uiPriority w:val="99"/>
    <w:semiHidden/>
    <w:unhideWhenUsed/>
    <w:rsid w:val="000D0991"/>
    <w:rPr>
      <w:color w:val="954F72" w:themeColor="followedHyperlink"/>
      <w:u w:val="single"/>
    </w:rPr>
  </w:style>
  <w:style w:type="paragraph" w:styleId="FootnoteText">
    <w:name w:val="footnote text"/>
    <w:basedOn w:val="Normal"/>
    <w:link w:val="FootnoteTextChar"/>
    <w:uiPriority w:val="99"/>
    <w:semiHidden/>
    <w:unhideWhenUsed/>
    <w:rsid w:val="000D0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991"/>
    <w:rPr>
      <w:sz w:val="20"/>
      <w:szCs w:val="20"/>
    </w:rPr>
  </w:style>
  <w:style w:type="character" w:styleId="FootnoteReference">
    <w:name w:val="footnote reference"/>
    <w:basedOn w:val="DefaultParagraphFont"/>
    <w:uiPriority w:val="99"/>
    <w:semiHidden/>
    <w:unhideWhenUsed/>
    <w:rsid w:val="000D0991"/>
    <w:rPr>
      <w:vertAlign w:val="superscript"/>
    </w:rPr>
  </w:style>
  <w:style w:type="table" w:styleId="TableGrid">
    <w:name w:val="Table Grid"/>
    <w:basedOn w:val="TableNormal"/>
    <w:uiPriority w:val="39"/>
    <w:rsid w:val="0097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2F63"/>
    <w:rPr>
      <w:sz w:val="16"/>
      <w:szCs w:val="16"/>
    </w:rPr>
  </w:style>
  <w:style w:type="paragraph" w:styleId="CommentText">
    <w:name w:val="annotation text"/>
    <w:basedOn w:val="Normal"/>
    <w:link w:val="CommentTextChar"/>
    <w:uiPriority w:val="99"/>
    <w:semiHidden/>
    <w:unhideWhenUsed/>
    <w:rsid w:val="003C2F63"/>
    <w:pPr>
      <w:spacing w:line="240" w:lineRule="auto"/>
    </w:pPr>
    <w:rPr>
      <w:sz w:val="20"/>
      <w:szCs w:val="20"/>
    </w:rPr>
  </w:style>
  <w:style w:type="character" w:customStyle="1" w:styleId="CommentTextChar">
    <w:name w:val="Comment Text Char"/>
    <w:basedOn w:val="DefaultParagraphFont"/>
    <w:link w:val="CommentText"/>
    <w:uiPriority w:val="99"/>
    <w:semiHidden/>
    <w:rsid w:val="003C2F63"/>
    <w:rPr>
      <w:sz w:val="20"/>
      <w:szCs w:val="20"/>
    </w:rPr>
  </w:style>
  <w:style w:type="paragraph" w:styleId="CommentSubject">
    <w:name w:val="annotation subject"/>
    <w:basedOn w:val="CommentText"/>
    <w:next w:val="CommentText"/>
    <w:link w:val="CommentSubjectChar"/>
    <w:uiPriority w:val="99"/>
    <w:semiHidden/>
    <w:unhideWhenUsed/>
    <w:rsid w:val="003C2F63"/>
    <w:rPr>
      <w:b/>
      <w:bCs/>
    </w:rPr>
  </w:style>
  <w:style w:type="character" w:customStyle="1" w:styleId="CommentSubjectChar">
    <w:name w:val="Comment Subject Char"/>
    <w:basedOn w:val="CommentTextChar"/>
    <w:link w:val="CommentSubject"/>
    <w:uiPriority w:val="99"/>
    <w:semiHidden/>
    <w:rsid w:val="003C2F63"/>
    <w:rPr>
      <w:b/>
      <w:bCs/>
      <w:sz w:val="20"/>
      <w:szCs w:val="20"/>
    </w:rPr>
  </w:style>
  <w:style w:type="character" w:customStyle="1" w:styleId="UnresolvedMention">
    <w:name w:val="Unresolved Mention"/>
    <w:basedOn w:val="DefaultParagraphFont"/>
    <w:uiPriority w:val="99"/>
    <w:semiHidden/>
    <w:unhideWhenUsed/>
    <w:rsid w:val="00A64D66"/>
    <w:rPr>
      <w:color w:val="605E5C"/>
      <w:shd w:val="clear" w:color="auto" w:fill="E1DFDD"/>
    </w:rPr>
  </w:style>
  <w:style w:type="paragraph" w:styleId="NormalWeb">
    <w:name w:val="Normal (Web)"/>
    <w:basedOn w:val="Normal"/>
    <w:uiPriority w:val="99"/>
    <w:semiHidden/>
    <w:unhideWhenUsed/>
    <w:rsid w:val="005E78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6509">
      <w:bodyDiv w:val="1"/>
      <w:marLeft w:val="0"/>
      <w:marRight w:val="0"/>
      <w:marTop w:val="0"/>
      <w:marBottom w:val="0"/>
      <w:divBdr>
        <w:top w:val="none" w:sz="0" w:space="0" w:color="auto"/>
        <w:left w:val="none" w:sz="0" w:space="0" w:color="auto"/>
        <w:bottom w:val="none" w:sz="0" w:space="0" w:color="auto"/>
        <w:right w:val="none" w:sz="0" w:space="0" w:color="auto"/>
      </w:divBdr>
    </w:div>
    <w:div w:id="553660596">
      <w:bodyDiv w:val="1"/>
      <w:marLeft w:val="0"/>
      <w:marRight w:val="0"/>
      <w:marTop w:val="0"/>
      <w:marBottom w:val="0"/>
      <w:divBdr>
        <w:top w:val="none" w:sz="0" w:space="0" w:color="auto"/>
        <w:left w:val="none" w:sz="0" w:space="0" w:color="auto"/>
        <w:bottom w:val="none" w:sz="0" w:space="0" w:color="auto"/>
        <w:right w:val="none" w:sz="0" w:space="0" w:color="auto"/>
      </w:divBdr>
    </w:div>
    <w:div w:id="1192230997">
      <w:bodyDiv w:val="1"/>
      <w:marLeft w:val="0"/>
      <w:marRight w:val="0"/>
      <w:marTop w:val="0"/>
      <w:marBottom w:val="0"/>
      <w:divBdr>
        <w:top w:val="none" w:sz="0" w:space="0" w:color="auto"/>
        <w:left w:val="none" w:sz="0" w:space="0" w:color="auto"/>
        <w:bottom w:val="none" w:sz="0" w:space="0" w:color="auto"/>
        <w:right w:val="none" w:sz="0" w:space="0" w:color="auto"/>
      </w:divBdr>
    </w:div>
    <w:div w:id="16888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OHOOD/2020/03/22/file_attachments/1407840/Stay%20Home%20Order.pdf"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uc.edu/coronavirus-and-your-research" TargetMode="External"/><Relationship Id="rId4" Type="http://schemas.openxmlformats.org/officeDocument/2006/relationships/settings" Target="settings.xml"/><Relationship Id="rId9" Type="http://schemas.openxmlformats.org/officeDocument/2006/relationships/hyperlink" Target="mailto:Heather.Geers@u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9119-69D1-4A77-9182-052C510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10901</Characters>
  <Application>Microsoft Office Word</Application>
  <DocSecurity>0</DocSecurity>
  <Lines>209</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Limbach</dc:creator>
  <cp:keywords/>
  <dc:description/>
  <cp:lastModifiedBy>Bryant, Amy (bryanas)</cp:lastModifiedBy>
  <cp:revision>3</cp:revision>
  <cp:lastPrinted>2018-01-19T21:03:00Z</cp:lastPrinted>
  <dcterms:created xsi:type="dcterms:W3CDTF">2020-03-23T19:17:00Z</dcterms:created>
  <dcterms:modified xsi:type="dcterms:W3CDTF">2020-03-23T19:31:00Z</dcterms:modified>
</cp:coreProperties>
</file>